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CF" w:rsidRPr="00FD6514" w:rsidRDefault="00025FCF" w:rsidP="00025FCF">
      <w:pPr>
        <w:jc w:val="center"/>
        <w:rPr>
          <w:b/>
          <w:color w:val="538135" w:themeColor="accent6" w:themeShade="BF"/>
          <w:sz w:val="52"/>
        </w:rPr>
      </w:pPr>
      <w:r w:rsidRPr="00FD6514">
        <w:rPr>
          <w:b/>
          <w:color w:val="538135" w:themeColor="accent6" w:themeShade="BF"/>
          <w:sz w:val="52"/>
        </w:rPr>
        <w:t xml:space="preserve">Dni dodatkowo wolne </w:t>
      </w:r>
    </w:p>
    <w:p w:rsidR="00260276" w:rsidRPr="00FD6514" w:rsidRDefault="00025FCF" w:rsidP="00025FCF">
      <w:pPr>
        <w:jc w:val="center"/>
        <w:rPr>
          <w:b/>
          <w:color w:val="538135" w:themeColor="accent6" w:themeShade="BF"/>
          <w:sz w:val="52"/>
        </w:rPr>
      </w:pPr>
      <w:r w:rsidRPr="00FD6514">
        <w:rPr>
          <w:b/>
          <w:color w:val="538135" w:themeColor="accent6" w:themeShade="BF"/>
          <w:sz w:val="52"/>
        </w:rPr>
        <w:t>w roku szkolnym 2021/22</w:t>
      </w:r>
    </w:p>
    <w:p w:rsidR="00025FCF" w:rsidRDefault="00025FCF" w:rsidP="00025FCF">
      <w:pPr>
        <w:jc w:val="center"/>
        <w:rPr>
          <w:b/>
          <w:color w:val="FF0000"/>
          <w:sz w:val="28"/>
        </w:rPr>
      </w:pPr>
    </w:p>
    <w:p w:rsidR="00590431" w:rsidRDefault="00590431" w:rsidP="00025FCF">
      <w:pPr>
        <w:jc w:val="center"/>
        <w:rPr>
          <w:b/>
          <w:color w:val="FF0000"/>
          <w:sz w:val="28"/>
        </w:rPr>
      </w:pPr>
    </w:p>
    <w:p w:rsidR="00590431" w:rsidRPr="00025FCF" w:rsidRDefault="00590431" w:rsidP="00025FCF">
      <w:pPr>
        <w:jc w:val="center"/>
        <w:rPr>
          <w:b/>
          <w:color w:val="FF0000"/>
          <w:sz w:val="28"/>
        </w:rPr>
      </w:pPr>
      <w:bookmarkStart w:id="0" w:name="_GoBack"/>
      <w:bookmarkEnd w:id="0"/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2 listopada (wtorek)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12 listopada (piątek)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7 stycznia (piątek)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2 maja (poniedziałek)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 xml:space="preserve">3 dni egzamin ósmoklasisty – </w:t>
      </w:r>
      <w:r w:rsidR="00E95B11">
        <w:rPr>
          <w:b/>
          <w:sz w:val="44"/>
        </w:rPr>
        <w:t xml:space="preserve">24, 25,26 </w:t>
      </w:r>
      <w:r w:rsidRPr="00FD6514">
        <w:rPr>
          <w:b/>
          <w:sz w:val="44"/>
        </w:rPr>
        <w:t xml:space="preserve">maj 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17 czerwca (piątek)</w:t>
      </w:r>
    </w:p>
    <w:p w:rsidR="00025FCF" w:rsidRPr="00FD6514" w:rsidRDefault="00025FCF" w:rsidP="00025FCF">
      <w:pPr>
        <w:pStyle w:val="Akapitzlist"/>
        <w:numPr>
          <w:ilvl w:val="0"/>
          <w:numId w:val="1"/>
        </w:numPr>
        <w:jc w:val="center"/>
        <w:rPr>
          <w:b/>
          <w:sz w:val="44"/>
        </w:rPr>
      </w:pPr>
      <w:r w:rsidRPr="00FD6514">
        <w:rPr>
          <w:b/>
          <w:sz w:val="44"/>
        </w:rPr>
        <w:t>3 dni pozostają w rezerwie</w:t>
      </w:r>
      <w:r w:rsidR="00E67060" w:rsidRPr="00FD6514">
        <w:rPr>
          <w:b/>
          <w:sz w:val="44"/>
        </w:rPr>
        <w:t xml:space="preserve"> na klęski żywiołowe</w:t>
      </w:r>
    </w:p>
    <w:sectPr w:rsidR="00025FCF" w:rsidRPr="00FD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19EA"/>
    <w:multiLevelType w:val="hybridMultilevel"/>
    <w:tmpl w:val="C7EA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F"/>
    <w:rsid w:val="00025FCF"/>
    <w:rsid w:val="00260276"/>
    <w:rsid w:val="00590431"/>
    <w:rsid w:val="00E67060"/>
    <w:rsid w:val="00E95B11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4693-74D1-42B8-8D71-45EF0570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2021-09-15T14:01:00Z</cp:lastPrinted>
  <dcterms:created xsi:type="dcterms:W3CDTF">2021-09-06T09:52:00Z</dcterms:created>
  <dcterms:modified xsi:type="dcterms:W3CDTF">2021-09-15T14:04:00Z</dcterms:modified>
</cp:coreProperties>
</file>