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AC" w:rsidRDefault="00F17FAC" w:rsidP="00F17FAC">
      <w:pPr>
        <w:rPr>
          <w:b/>
          <w:bCs/>
          <w:color w:val="009EA1"/>
          <w:sz w:val="48"/>
          <w:szCs w:val="48"/>
        </w:rPr>
      </w:pPr>
      <w:r>
        <w:rPr>
          <w:b/>
          <w:bCs/>
          <w:color w:val="009EA1"/>
          <w:sz w:val="48"/>
          <w:szCs w:val="48"/>
        </w:rPr>
        <w:t>WYMAGANIA EDUKACYJNE</w:t>
      </w:r>
      <w:r w:rsidRPr="00AB7516">
        <w:rPr>
          <w:b/>
          <w:bCs/>
          <w:color w:val="009EA1"/>
          <w:sz w:val="48"/>
          <w:szCs w:val="48"/>
        </w:rPr>
        <w:t xml:space="preserve">. KLASA 7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3"/>
        <w:gridCol w:w="1871"/>
        <w:gridCol w:w="2126"/>
        <w:gridCol w:w="2126"/>
        <w:gridCol w:w="2126"/>
        <w:gridCol w:w="2126"/>
        <w:gridCol w:w="2126"/>
      </w:tblGrid>
      <w:tr w:rsidR="00F17FAC" w:rsidTr="00B52A53">
        <w:trPr>
          <w:trHeight w:val="170"/>
          <w:tblHeader/>
        </w:trPr>
        <w:tc>
          <w:tcPr>
            <w:tcW w:w="473" w:type="dxa"/>
            <w:vMerge w:val="restart"/>
            <w:tcBorders>
              <w:top w:val="single" w:sz="6" w:space="0" w:color="32DB98"/>
              <w:left w:val="single" w:sz="6" w:space="0" w:color="32DB98"/>
              <w:bottom w:val="single" w:sz="6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bookmarkStart w:id="0" w:name="_Hlk131167496"/>
            <w:r>
              <w:t xml:space="preserve">Nr </w:t>
            </w:r>
          </w:p>
        </w:tc>
        <w:tc>
          <w:tcPr>
            <w:tcW w:w="1871" w:type="dxa"/>
            <w:vMerge w:val="restart"/>
            <w:tcBorders>
              <w:top w:val="single" w:sz="6" w:space="0" w:color="32DB98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r>
              <w:t xml:space="preserve">Temat 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r>
              <w:t>Wymagania</w:t>
            </w:r>
          </w:p>
        </w:tc>
      </w:tr>
      <w:tr w:rsidR="00F17FAC" w:rsidTr="00296A57">
        <w:trPr>
          <w:trHeight w:val="60"/>
          <w:tblHeader/>
        </w:trPr>
        <w:tc>
          <w:tcPr>
            <w:tcW w:w="473" w:type="dxa"/>
            <w:vMerge/>
            <w:tcBorders>
              <w:top w:val="single" w:sz="6" w:space="0" w:color="FFFFFF"/>
              <w:left w:val="single" w:sz="6" w:space="0" w:color="32DB98"/>
              <w:bottom w:val="single" w:sz="6" w:space="0" w:color="FFFFFF"/>
              <w:right w:val="single" w:sz="8" w:space="0" w:color="FFFFFF"/>
            </w:tcBorders>
            <w:shd w:val="clear" w:color="auto" w:fill="009EA1"/>
          </w:tcPr>
          <w:p w:rsidR="00F17FAC" w:rsidRDefault="00F17FAC" w:rsidP="00CD2802">
            <w:pPr>
              <w:pStyle w:val="Brakstyluakapitowego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871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</w:tcPr>
          <w:p w:rsidR="00F17FAC" w:rsidRDefault="00F17FAC" w:rsidP="00CD2802">
            <w:pPr>
              <w:pStyle w:val="Brakstyluakapitowego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r>
              <w:t>ocena dopuszczająca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r>
              <w:t>ocena dostateczna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r>
              <w:t>ocena dobra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r>
              <w:t>ocena bardzo dobra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32DB98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r>
              <w:t>ocena celująca</w:t>
            </w:r>
          </w:p>
        </w:tc>
      </w:tr>
      <w:tr w:rsidR="00F17FAC" w:rsidTr="00296A57">
        <w:trPr>
          <w:trHeight w:val="60"/>
          <w:tblHeader/>
        </w:trPr>
        <w:tc>
          <w:tcPr>
            <w:tcW w:w="473" w:type="dxa"/>
            <w:vMerge/>
            <w:tcBorders>
              <w:top w:val="single" w:sz="6" w:space="0" w:color="FFFFFF"/>
              <w:left w:val="single" w:sz="6" w:space="0" w:color="32DB98"/>
              <w:bottom w:val="single" w:sz="6" w:space="0" w:color="FFFFFF"/>
              <w:right w:val="single" w:sz="8" w:space="0" w:color="FFFFFF"/>
            </w:tcBorders>
            <w:shd w:val="clear" w:color="auto" w:fill="009EA1"/>
          </w:tcPr>
          <w:p w:rsidR="00F17FAC" w:rsidRDefault="00F17FAC" w:rsidP="00CD2802">
            <w:pPr>
              <w:pStyle w:val="Brakstyluakapitowego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871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</w:tcPr>
          <w:p w:rsidR="00F17FAC" w:rsidRDefault="00F17FAC" w:rsidP="00CD2802">
            <w:pPr>
              <w:pStyle w:val="Brakstyluakapitowego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0630" w:type="dxa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7FAC" w:rsidRDefault="00F17FAC" w:rsidP="00CD2802">
            <w:pPr>
              <w:pStyle w:val="Tabelagwka"/>
            </w:pPr>
            <w:r>
              <w:t>Uczeń:</w:t>
            </w:r>
          </w:p>
        </w:tc>
      </w:tr>
      <w:tr w:rsidR="00F17FAC" w:rsidTr="006B2C7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Czym zajmuje się chemia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wymienia sytuacje z życia codziennego, w których spotyka chemię</w:t>
            </w:r>
          </w:p>
          <w:p w:rsidR="00550BF8" w:rsidRPr="00AD1E33" w:rsidRDefault="00550BF8" w:rsidP="00550BF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zastosowań chemii w życiu codziennym</w:t>
            </w:r>
          </w:p>
          <w:p w:rsidR="00550BF8" w:rsidRPr="00AD1E33" w:rsidRDefault="00550BF8" w:rsidP="00550BF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zna zasady oceniania</w:t>
            </w:r>
          </w:p>
          <w:p w:rsidR="00550BF8" w:rsidRDefault="00550BF8" w:rsidP="00550BF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elementy podręcznika i wskazuje</w:t>
            </w:r>
            <w:r>
              <w:t xml:space="preserve"> ich</w:t>
            </w:r>
            <w:r w:rsidRPr="00AD1E33">
              <w:t xml:space="preserve"> rolę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50BF8" w:rsidRPr="00AD1E33" w:rsidRDefault="00550BF8" w:rsidP="00550BF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wykorzystania wiedzy chemicznej w innych dyscyplinach naukowych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wymienia reakcje chemiczne zachodzące w organizmie człowieka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przykłady technik laboratoryjnych</w:t>
            </w:r>
            <w:r w:rsidR="00550BF8">
              <w:t xml:space="preserve"> wykorzystywanych w kryminalistyce</w:t>
            </w:r>
            <w:r w:rsidR="00F17FAC">
              <w:t>, których w podstawie działania jest chemia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wyszukuje przykłady badań, dzięki którym można było rozwiązać zagadki z przeszłości</w:t>
            </w:r>
          </w:p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podaje przykłady wykorzystania nanotechnologii </w:t>
            </w:r>
          </w:p>
          <w:p w:rsidR="006B2C77" w:rsidRPr="00AD1E33" w:rsidRDefault="006B2C77" w:rsidP="006B2C7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wskazuje zdarzenia historyczne, w których chemia odegrała znaczącą rolę</w:t>
            </w:r>
          </w:p>
          <w:p w:rsidR="006B2C77" w:rsidRDefault="006B2C77" w:rsidP="006B2C7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przedstawia chemię jako nowoczesną dyscyplinę naukową</w:t>
            </w:r>
          </w:p>
        </w:tc>
      </w:tr>
      <w:tr w:rsidR="00F17FAC" w:rsidTr="006B2C77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2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Karta charakterystyki i piktogramy. Regulamin pracowni chemicznej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zna regulamin pracowni chemicznej</w:t>
            </w:r>
            <w:r w:rsidR="00310221">
              <w:t xml:space="preserve"> i go przestrzega</w:t>
            </w:r>
          </w:p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zna piktogramy informujące o zagrożeniu dla zdrowia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zna piktogramy informujące o zagrożeniu fizykochemicznym oraz o zagrożeniu dla środowiska</w:t>
            </w:r>
          </w:p>
          <w:p w:rsidR="006B2C77" w:rsidRPr="00AD1E33" w:rsidRDefault="006B2C77" w:rsidP="006B2C7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wie, czym są karty charakterystyki</w:t>
            </w:r>
          </w:p>
          <w:p w:rsidR="006B2C77" w:rsidRDefault="006B2C77" w:rsidP="006B2C77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70BC" w:rsidRDefault="008B70BC" w:rsidP="008B70BC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358E0">
              <w:t>podaje</w:t>
            </w:r>
            <w:r>
              <w:t xml:space="preserve"> przykład</w:t>
            </w:r>
            <w:r w:rsidR="00E358E0">
              <w:t>y</w:t>
            </w:r>
            <w:r>
              <w:t xml:space="preserve"> dobrych praktyk laboratoryjnych</w:t>
            </w:r>
            <w:r w:rsidR="006B2C77">
              <w:t xml:space="preserve"> i uzasadnia, że </w:t>
            </w:r>
            <w:r w:rsidR="006B2C77" w:rsidRPr="00AD1E33">
              <w:t>powinny być stosowane w laboratoriach</w:t>
            </w:r>
          </w:p>
          <w:p w:rsidR="00F07847" w:rsidRDefault="00F07847" w:rsidP="008B70BC">
            <w:pPr>
              <w:pStyle w:val="Tabelatrjkt"/>
            </w:pPr>
          </w:p>
          <w:p w:rsidR="00F07847" w:rsidRDefault="00F07847" w:rsidP="008B70BC">
            <w:pPr>
              <w:pStyle w:val="Tabelatrjkt"/>
            </w:pPr>
          </w:p>
          <w:p w:rsidR="00F17FAC" w:rsidRDefault="008B70BC" w:rsidP="008B70B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rozpoznaje znaki ostrzegawcze </w:t>
            </w:r>
            <w:r w:rsidR="00A54316">
              <w:lastRenderedPageBreak/>
              <w:t>(</w:t>
            </w:r>
            <w:r w:rsidR="00550BF8">
              <w:t>piktogramy</w:t>
            </w:r>
            <w:r w:rsidR="00A54316">
              <w:t>)</w:t>
            </w:r>
          </w:p>
          <w:p w:rsidR="006B2C77" w:rsidRDefault="006B2C77" w:rsidP="006B2C7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wskazuje, w której części sali znajdują się: apteczka pierwszej pomocy, gaśnica, koc gaśniczy, myjka do oczu, prysznic bezpieczeństwa i wyjście ewakuacyjne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B563BF" w:rsidP="00B563BF">
            <w:pPr>
              <w:pStyle w:val="Tabelatrjkt"/>
              <w:rPr>
                <w:rFonts w:cs="Times New Roman"/>
                <w:color w:val="auto"/>
              </w:rPr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rPr>
                <w:rFonts w:cs="Times New Roman"/>
                <w:color w:val="auto"/>
              </w:rPr>
              <w:t>odczytuje informacje z karty charakterystyki</w:t>
            </w:r>
          </w:p>
          <w:p w:rsidR="006B2C77" w:rsidRDefault="006B2C77" w:rsidP="00B563BF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2C77" w:rsidRPr="006B2C77" w:rsidRDefault="006B2C77" w:rsidP="006B2C7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i charakteryzuje kolejne sekcje karty charakterystyki</w:t>
            </w:r>
          </w:p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potrafi udzielić pierwszej pomocy</w:t>
            </w:r>
          </w:p>
          <w:p w:rsidR="00F17FAC" w:rsidRDefault="00F17FAC" w:rsidP="00CD2802">
            <w:pPr>
              <w:pStyle w:val="Tabelatrjkt"/>
            </w:pPr>
          </w:p>
        </w:tc>
      </w:tr>
      <w:tr w:rsidR="00F17FAC" w:rsidTr="0058385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Wyposażenie pracowni chemicznej. Podstawowe czynności laboratoryjne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wymienia podstawowe wyposażenie pracowni chemicznej</w:t>
            </w:r>
          </w:p>
          <w:p w:rsidR="00F17FAC" w:rsidRDefault="00C87726" w:rsidP="008B455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wymienia </w:t>
            </w:r>
            <w:r w:rsidR="008B455B">
              <w:t xml:space="preserve">nazwy </w:t>
            </w:r>
            <w:r w:rsidR="00F17FAC">
              <w:t>podstawow</w:t>
            </w:r>
            <w:r w:rsidR="008B455B">
              <w:t>ych</w:t>
            </w:r>
            <w:r w:rsidR="00F17FAC">
              <w:t xml:space="preserve"> czynności laboratoryjn</w:t>
            </w:r>
            <w:r w:rsidR="008B455B">
              <w:t>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rozpoznaje i nazywa naczynia i sprzęt laboratoryjny</w:t>
            </w:r>
            <w:r w:rsidR="00C415FF" w:rsidRPr="00AD1E33">
              <w:rPr>
                <w:spacing w:val="-4"/>
              </w:rPr>
              <w:t>oraz wskazuje ich zastosowanie</w:t>
            </w:r>
          </w:p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opisuje sączenie i krystalizację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potrafi dobrać </w:t>
            </w:r>
            <w:r w:rsidR="00C415FF">
              <w:t xml:space="preserve">do doświadczenia odpowiednie </w:t>
            </w:r>
            <w:r w:rsidR="00F17FAC">
              <w:t xml:space="preserve">naczynia i sprzęt laboratoryjny </w:t>
            </w:r>
          </w:p>
          <w:p w:rsidR="00CD2200" w:rsidRDefault="00CD2200" w:rsidP="00CD2200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opisuje rozdzielanie cieczy w rozdzielaczu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potrafi posługiwać się naczyniami i sprzętem laboratoryjnym</w:t>
            </w:r>
          </w:p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A54316" w:rsidRPr="00AD1E33">
              <w:t>potrafi dobrać do czynności odpowiednie naczynia i sprzęt laboratoryjny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bezbłędnie posługuje się naczyniami i sprzętem laboratoryjnym, a po doświadczeniu wie, gdzie utylizować odczynniki</w:t>
            </w:r>
          </w:p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opisuje destylację</w:t>
            </w:r>
          </w:p>
          <w:p w:rsidR="00F07847" w:rsidRPr="00AD1E33" w:rsidRDefault="00F07847" w:rsidP="00F0784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pojęcie</w:t>
            </w:r>
            <w:r>
              <w:t>:</w:t>
            </w:r>
            <w:r w:rsidRPr="00AD1E33">
              <w:t>hydrolat</w:t>
            </w:r>
          </w:p>
          <w:p w:rsidR="00F07847" w:rsidRDefault="00F07847" w:rsidP="00F0784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samodzielnie potrafi wykonać hydrolat</w:t>
            </w:r>
          </w:p>
        </w:tc>
      </w:tr>
      <w:tr w:rsidR="00583858" w:rsidTr="00583858">
        <w:trPr>
          <w:trHeight w:val="60"/>
        </w:trPr>
        <w:tc>
          <w:tcPr>
            <w:tcW w:w="473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3858" w:rsidRDefault="00583858" w:rsidP="00CD2802">
            <w:pPr>
              <w:pStyle w:val="TabelatekstCENTERTabela"/>
            </w:pPr>
          </w:p>
        </w:tc>
        <w:tc>
          <w:tcPr>
            <w:tcW w:w="1871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3858" w:rsidRDefault="00583858" w:rsidP="00CD2802">
            <w:pPr>
              <w:pStyle w:val="TabelatekstBEZWCIECIATabela"/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3858" w:rsidRPr="00C87726" w:rsidRDefault="0058385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3858" w:rsidRPr="00C87726" w:rsidRDefault="0058385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3858" w:rsidRPr="00C87726" w:rsidRDefault="0058385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3858" w:rsidRPr="00C87726" w:rsidRDefault="0058385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3858" w:rsidRPr="00C87726" w:rsidRDefault="00583858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</w:p>
        </w:tc>
      </w:tr>
      <w:tr w:rsidR="00F17FAC" w:rsidTr="00583858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4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Opisywanie doświadczeń chemicznych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wymienia e</w:t>
            </w:r>
            <w:r w:rsidR="00AE40AC">
              <w:t xml:space="preserve">lementy </w:t>
            </w:r>
            <w:r w:rsidR="00F17FAC">
              <w:t>opisu doświadczenia chemicznego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opisuje e</w:t>
            </w:r>
            <w:r w:rsidR="00AE40AC">
              <w:t>lementy</w:t>
            </w:r>
            <w:r w:rsidR="00F17FAC">
              <w:t xml:space="preserve"> opisu doświadczenia chemicznego</w:t>
            </w:r>
          </w:p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zna schematyczne oznakowanie na </w:t>
            </w:r>
            <w:r w:rsidR="00F17FAC">
              <w:lastRenderedPageBreak/>
              <w:t>schemacie doświadczenia takich czynności jak: dodawanie substancji, mieszanie i ogrzewanie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potrafi zapisać obserwacje</w:t>
            </w:r>
          </w:p>
          <w:p w:rsidR="00AE40AC" w:rsidRPr="00AD1E33" w:rsidRDefault="00AE40AC" w:rsidP="00AE40A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odróżnia obserwacje od wniosków</w:t>
            </w:r>
          </w:p>
          <w:p w:rsidR="00AE40AC" w:rsidRDefault="00AE40AC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rysuje i interpretuje </w:t>
            </w:r>
            <w:r w:rsidRPr="00AD1E33">
              <w:lastRenderedPageBreak/>
              <w:t>proste schematy doświadczeń</w:t>
            </w:r>
          </w:p>
          <w:p w:rsidR="00AE40AC" w:rsidRDefault="00AE40AC" w:rsidP="00AE40AC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potrafi postawić hipotezę do przeprowadzanego eksperymentu</w:t>
            </w:r>
          </w:p>
          <w:p w:rsidR="00AE40AC" w:rsidRPr="00AD1E33" w:rsidRDefault="00AE40AC" w:rsidP="00AE40A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powiązuje celowość </w:t>
            </w:r>
            <w:r w:rsidRPr="00AD1E33">
              <w:lastRenderedPageBreak/>
              <w:t>obserwacji z wyciąganiem wniosków</w:t>
            </w:r>
          </w:p>
          <w:p w:rsidR="00AE40AC" w:rsidRDefault="00AE40AC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772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wyciąga wnioski po przeprowadzonym eksperymencie</w:t>
            </w:r>
          </w:p>
          <w:p w:rsidR="00AE40AC" w:rsidRPr="00AD1E33" w:rsidRDefault="00AE40AC" w:rsidP="00AE40A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odwołując się do wydarzeń </w:t>
            </w:r>
            <w:r w:rsidRPr="00AD1E33">
              <w:lastRenderedPageBreak/>
              <w:t xml:space="preserve">historycznych, uzasadnia, że dokładny opis doświadczenia jest ważny </w:t>
            </w:r>
          </w:p>
          <w:p w:rsidR="00AE40AC" w:rsidRDefault="00AE40AC" w:rsidP="00AE40A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uzasadnia poprawność kolejności etapów w wykonywaniu doświadczeń chemicznych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 xml:space="preserve">Podsumowanie </w:t>
            </w:r>
            <w:r>
              <w:br/>
              <w:t>działu I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1–4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6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Substancje – podział i właściwości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F5FBE" w:rsidRPr="00AD1E33" w:rsidRDefault="00DF5FBE" w:rsidP="00DF5FB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budowę materii</w:t>
            </w:r>
          </w:p>
          <w:p w:rsidR="00DF5FBE" w:rsidRPr="00AD1E33" w:rsidRDefault="00DF5FBE" w:rsidP="00DF5FB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dzieli materię na substancje i mieszaniny</w:t>
            </w:r>
          </w:p>
          <w:p w:rsidR="00DF5FBE" w:rsidRPr="00AD1E33" w:rsidRDefault="00DF5FBE" w:rsidP="00DF5FB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substancji prostych i</w:t>
            </w:r>
            <w:r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AD1E33">
              <w:t>złożonych</w:t>
            </w:r>
          </w:p>
          <w:p w:rsidR="00F17FAC" w:rsidRDefault="00C87726" w:rsidP="00DF5FBE">
            <w:pPr>
              <w:pStyle w:val="Tabelatrjkt"/>
              <w:ind w:left="0" w:firstLine="0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odróżnia substancje proste od złożonych</w:t>
            </w:r>
          </w:p>
          <w:p w:rsidR="00DF5FBE" w:rsidRDefault="00DF5FBE" w:rsidP="00DF5FB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pierwiastek, związek chemiczny, właściwości substancji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F5FBE" w:rsidRDefault="00DF5FBE" w:rsidP="00DF5FB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właściwości fizyczne, właściwości chemiczne</w:t>
            </w:r>
          </w:p>
          <w:p w:rsidR="00CF5A79" w:rsidRPr="00AD1E33" w:rsidRDefault="00CF5A79" w:rsidP="00CF5A7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dzieli właściwości na fizyczne i chemiczne</w:t>
            </w:r>
          </w:p>
          <w:p w:rsidR="00CF5A79" w:rsidRPr="00AD1E33" w:rsidRDefault="00CF5A79" w:rsidP="00DF5FBE">
            <w:pPr>
              <w:pStyle w:val="Tabelatrjkt"/>
            </w:pP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wymienia właściwości fizyczne i chemiczne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5A79" w:rsidRDefault="00CF5A79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w</w:t>
            </w:r>
            <w:r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AD1E33">
              <w:t>których bada właściwości substancji</w:t>
            </w:r>
          </w:p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wymienia właściwości fizyczne wybranej substancji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wie, czym jest reaktywność</w:t>
            </w:r>
          </w:p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 właściwości wybranych produktów</w:t>
            </w:r>
          </w:p>
          <w:p w:rsidR="00D96BA4" w:rsidRPr="00BC19C2" w:rsidRDefault="00D96BA4" w:rsidP="00BC19C2">
            <w:pPr>
              <w:pStyle w:val="Tabelatrjkt"/>
              <w:rPr>
                <w:b/>
                <w:bCs/>
                <w:lang w:bidi="ar-YE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identyfikuje substancje na podstawie ich właściwości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7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Metale i niemetale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dzieli substancje</w:t>
            </w:r>
            <w:r w:rsidR="00565845">
              <w:t xml:space="preserve"> proste</w:t>
            </w:r>
            <w:r w:rsidR="00F17FAC">
              <w:t xml:space="preserve"> na metale i niemetale </w:t>
            </w:r>
          </w:p>
          <w:p w:rsidR="00F17FAC" w:rsidRDefault="00351694" w:rsidP="000F336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t>podaje przykłady metali i niemetali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35169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t xml:space="preserve">wymienia wybrane właściwości fizyczne </w:t>
            </w:r>
            <w:r>
              <w:lastRenderedPageBreak/>
              <w:t>metali i niemetali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 xml:space="preserve">podaje właściwości wybranych metali </w:t>
            </w:r>
            <w:r w:rsidR="00F17FAC">
              <w:lastRenderedPageBreak/>
              <w:t>i niemetali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F1ED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0F3361" w:rsidRPr="00AD1E33">
              <w:t xml:space="preserve">projektuje i przeprowadza </w:t>
            </w:r>
            <w:r w:rsidR="000F3361" w:rsidRPr="00AD1E33">
              <w:lastRenderedPageBreak/>
              <w:t>doświadczenia, w</w:t>
            </w:r>
            <w:r w:rsidR="000F3361"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="000F3361" w:rsidRPr="00AD1E33">
              <w:t>których bada właściwości metali i</w:t>
            </w:r>
            <w:r w:rsidR="000F3361"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="000F3361" w:rsidRPr="00AD1E33">
              <w:t>niemetali</w:t>
            </w:r>
          </w:p>
          <w:p w:rsidR="002B5497" w:rsidRDefault="002B549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podaje przykłady zastosowań wybranych metali i niemetali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B5497" w:rsidRPr="00AD1E33" w:rsidRDefault="002B5497" w:rsidP="002B549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definiuje pojęcie: stop metali</w:t>
            </w:r>
          </w:p>
          <w:p w:rsidR="002B5497" w:rsidRPr="00AD1E33" w:rsidRDefault="002B5497" w:rsidP="002B549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wymienia przedmioty z własnego otoczenia, które są wykonane ze stopów</w:t>
            </w:r>
          </w:p>
          <w:p w:rsidR="002B5497" w:rsidRPr="00AD1E33" w:rsidRDefault="002B5497" w:rsidP="002B549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cechy odróżniające stopy metali od metali</w:t>
            </w:r>
          </w:p>
          <w:p w:rsidR="00F17FAC" w:rsidRDefault="002B5497" w:rsidP="002B549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porównuje właściwości metali i niemetali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8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Mieszaniny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C63C0" w:rsidRPr="00AD1E33" w:rsidRDefault="004C63C0" w:rsidP="004C63C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mieszanina, mieszanina jednorodna, mieszanina niejednorodna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dzieli mieszaniny na jednorodne i niejednorodne</w:t>
            </w:r>
          </w:p>
          <w:p w:rsidR="004C63C0" w:rsidRPr="00AD1E33" w:rsidRDefault="004C63C0" w:rsidP="004C63C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mieszanin jednorodnych</w:t>
            </w:r>
            <w:r>
              <w:t xml:space="preserve"> i </w:t>
            </w:r>
            <w:r w:rsidRPr="00AD1E33">
              <w:t>niejednorodnych</w:t>
            </w:r>
          </w:p>
          <w:p w:rsidR="004C63C0" w:rsidRDefault="004C63C0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9C107A" w:rsidRPr="00AD1E33">
              <w:t>projektuje i przeprowadza doświadczenia, w</w:t>
            </w:r>
            <w:r w:rsidR="009C107A"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="009C107A" w:rsidRPr="00AD1E33">
              <w:t>których sporządza mieszaniny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opisuje przebieg sporządzania różnych mieszanin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sporządza różne mieszaniny, stawia hipotezę do eksperymentu i przedstawia wnioski do doświadczeń związanych ze sporządzaniem mieszanin</w:t>
            </w:r>
          </w:p>
          <w:p w:rsidR="009C107A" w:rsidRDefault="009C107A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substancji polarnych i niepolarnych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9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Rozdzielanie mieszanin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potrafi wymienić metody rozdzielania mieszanin</w:t>
            </w:r>
          </w:p>
          <w:p w:rsidR="00521B52" w:rsidRDefault="00521B52" w:rsidP="00521B5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metody rozdzielania mieszanin jednorodnych i niejednorodnych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wie, którą technikę zastosować do rozdziału konkretnej mieszaniny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21173" w:rsidRDefault="00521B52" w:rsidP="00B2117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na podstawie różnicy we</w:t>
            </w:r>
            <w:r>
              <w:t> </w:t>
            </w:r>
            <w:r w:rsidRPr="00AD1E33">
              <w:t>właściwościach fizycznych składników dobiera metodę rozdzielania mieszaniny</w:t>
            </w:r>
          </w:p>
          <w:p w:rsidR="00F17FAC" w:rsidRDefault="00065A70" w:rsidP="00B21173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dobiera odpowiednie </w:t>
            </w:r>
            <w:r w:rsidR="00F17FAC">
              <w:lastRenderedPageBreak/>
              <w:t>naczynia i sprzęt do rozdzielenia składników podanej mieszaniny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4D27" w:rsidRDefault="00794D27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projektuje i przeprowadza doświadczenia, w</w:t>
            </w:r>
            <w:r w:rsidRPr="00AD1E33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AD1E33">
              <w:t>których rozdziela mieszaniny na składniki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sprawnie posługuje się naczyniami i sprzętem </w:t>
            </w:r>
            <w:r w:rsidR="00F17FAC">
              <w:lastRenderedPageBreak/>
              <w:t xml:space="preserve">podczas rozdzielenia składników wybranej mieszaniny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4D27" w:rsidRPr="00AD1E33" w:rsidRDefault="00794D27" w:rsidP="00794D2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definiuje pojęcie: emulsja</w:t>
            </w:r>
          </w:p>
          <w:p w:rsidR="00F17FAC" w:rsidRDefault="00794D27" w:rsidP="00794D2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elementy zestawu do</w:t>
            </w:r>
            <w:r>
              <w:t> </w:t>
            </w:r>
            <w:r w:rsidRPr="00AD1E33">
              <w:t>destylacji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10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Zjawiska fizyczne i reakcje chemiczne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03A5" w:rsidRPr="00AD1E33" w:rsidRDefault="009303A5" w:rsidP="009303A5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dzieli przemiany substancji na fizyczne i chemiczne</w:t>
            </w:r>
          </w:p>
          <w:p w:rsidR="009303A5" w:rsidRPr="00AD1E33" w:rsidRDefault="009303A5" w:rsidP="009303A5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</w:t>
            </w:r>
            <w:r>
              <w:t xml:space="preserve"> pojęcia:</w:t>
            </w:r>
            <w:r w:rsidRPr="00AD1E33">
              <w:t xml:space="preserve"> zjawiska fizyczne</w:t>
            </w:r>
            <w:r>
              <w:t>,</w:t>
            </w:r>
            <w:r w:rsidRPr="00AD1E33">
              <w:t xml:space="preserve"> reakcje chemiczne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zna trzy stany skupienia: gazowy, ciekły i stały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przykłady zjawisk fizycznych i reakcji chemicznych</w:t>
            </w:r>
          </w:p>
          <w:p w:rsidR="009303A5" w:rsidRDefault="009303A5" w:rsidP="000643A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klasyfikuje przemiany do zjawisk fizycznych i reakcji chemicznych</w:t>
            </w:r>
          </w:p>
          <w:p w:rsidR="000643AA" w:rsidRPr="00AD1E33" w:rsidRDefault="000643AA" w:rsidP="000643A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stany skupienia materii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potrafi scharakteryzować krzepnięcie, topnienie, parowanie, skraplanie, sublimację i resublimację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zna ułożenie drobin w trzech stanach skupienia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27988" w:rsidRPr="00AD1E33" w:rsidRDefault="00227988" w:rsidP="0022798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pojęcie dyfuzji i podaje przykłady tej przemiany</w:t>
            </w:r>
          </w:p>
          <w:p w:rsidR="00227988" w:rsidRPr="00227988" w:rsidRDefault="00227988" w:rsidP="0022798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 ilustrujące przemiany fizyczne i chemiczne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 przebieg procesu dyfuzji oraz przemiany stearyny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wymienia kategorie różnicujące między mieszaniną a związkiem chemicznym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 zmiany stanu skupienia jodu</w:t>
            </w:r>
          </w:p>
          <w:p w:rsidR="00683C93" w:rsidRDefault="00683C93" w:rsidP="00683C9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 wpływ stanu skupienia stykających się ciał na szybkość dyfuzji</w:t>
            </w:r>
          </w:p>
          <w:p w:rsidR="00683C93" w:rsidRPr="00AD1E33" w:rsidRDefault="00683C93" w:rsidP="00683C93">
            <w:pPr>
              <w:pStyle w:val="Tabelatrjkt"/>
            </w:pPr>
          </w:p>
          <w:p w:rsidR="00683C93" w:rsidRPr="00AD1E33" w:rsidRDefault="00683C93" w:rsidP="00683C9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 pokazujące wpływ różnych czynników na szybkość procesu dyfuzji</w:t>
            </w:r>
          </w:p>
          <w:p w:rsidR="00683C93" w:rsidRDefault="00683C93" w:rsidP="00683C9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dyfuzję tlenu i tlenku węgla(IV) w pęcherzykach płucnych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11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Gęstość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3C7B" w:rsidRDefault="00065A70" w:rsidP="00343C7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wzór na</w:t>
            </w:r>
            <w:r w:rsidR="0074692C">
              <w:t> </w:t>
            </w:r>
            <w:r w:rsidR="00F17FAC">
              <w:t xml:space="preserve">gęstość </w:t>
            </w:r>
          </w:p>
          <w:p w:rsidR="00343C7B" w:rsidRDefault="00343C7B" w:rsidP="00343C7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t>przekształca wzór na</w:t>
            </w:r>
            <w:r w:rsidR="0074692C">
              <w:t> </w:t>
            </w:r>
            <w:r>
              <w:t>gęstość i rozwiązuje proste zadania obliczeniowe związane z gęstością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3C7B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 xml:space="preserve">zna jednostki gęstości </w:t>
            </w:r>
            <w:r w:rsidRPr="00AD1E33">
              <w:lastRenderedPageBreak/>
              <w:t>i potrafi je przeliczać</w:t>
            </w:r>
          </w:p>
          <w:p w:rsidR="00343C7B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>
              <w:t>mając pozostałe dane, o</w:t>
            </w:r>
            <w:r w:rsidRPr="00AD1E33">
              <w:t>blicza ze wzoru gęstość, objętość lub masę substancji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 xml:space="preserve">posługuje się tabelami </w:t>
            </w:r>
            <w:r w:rsidR="00F17FAC">
              <w:lastRenderedPageBreak/>
              <w:t>chemicznymi podczasrozwiązywania zadań związanych z gęstością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3C7B" w:rsidRDefault="00065A70" w:rsidP="00343C7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 xml:space="preserve">rozwiązuje trudniejsze </w:t>
            </w:r>
            <w:r w:rsidR="00F17FAC">
              <w:lastRenderedPageBreak/>
              <w:t>zadania związane z gęstością</w:t>
            </w:r>
          </w:p>
          <w:p w:rsidR="00343C7B" w:rsidRDefault="00343C7B" w:rsidP="00343C7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bada gęstość przedmiotów i wykorzystuje je w obliczeniach 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3C7B" w:rsidRPr="00AD1E33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 xml:space="preserve">uzasadnia różną masę </w:t>
            </w:r>
            <w:r w:rsidRPr="00AD1E33">
              <w:lastRenderedPageBreak/>
              <w:t xml:space="preserve">substancji o takiej samej objętości </w:t>
            </w:r>
          </w:p>
          <w:p w:rsidR="00343C7B" w:rsidRPr="00AD1E33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wyjaśnia, dlaczego gazy na ogół mają największą gęstość</w:t>
            </w:r>
          </w:p>
          <w:p w:rsidR="00343C7B" w:rsidRPr="00AD1E33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 wpływ spadku ciśnienia i energii cieplnej na gęstość i objętość gazów</w:t>
            </w:r>
          </w:p>
          <w:p w:rsidR="00343C7B" w:rsidRDefault="00343C7B" w:rsidP="00343C7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na podstawie których wyznacza gęstość z substancji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12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Podsumowanie działu II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6–11</w:t>
            </w:r>
          </w:p>
        </w:tc>
      </w:tr>
      <w:tr w:rsidR="00065A70" w:rsidTr="00065A70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13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Symbole i nazwy pierwiastków. Układ okresowy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wie, że pierwiastki mogą mieć jedno- lub dwuliterowy symbol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wskazuje w układzie okresowym grupy i okresy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potrafi odnaleźć pierwiastek w układzie okresowym </w:t>
            </w:r>
          </w:p>
          <w:p w:rsidR="00EC2DBD" w:rsidRPr="00AD1E33" w:rsidRDefault="00EC2DBD" w:rsidP="00EC2DB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określa położenie </w:t>
            </w:r>
            <w:r w:rsidRPr="00AD1E33">
              <w:lastRenderedPageBreak/>
              <w:t>pierwiastków w układzie okresowym</w:t>
            </w:r>
          </w:p>
          <w:p w:rsidR="00F17FAC" w:rsidRDefault="00F17FAC" w:rsidP="00EC2DBD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zna osiągnięcia Mendelejewa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C2DBD" w:rsidRPr="00AD1E33">
              <w:t>definiuje prawo okresowości</w:t>
            </w:r>
          </w:p>
          <w:p w:rsidR="00EC2DBD" w:rsidRDefault="00EC2DBD" w:rsidP="00EC2DBD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odczytuje z układu okresowego informacje o pierwiastku takie jak: symbol, nazwa, numer grupy, numer okresu, </w:t>
            </w:r>
            <w:r>
              <w:lastRenderedPageBreak/>
              <w:t>liczba atomowa (</w:t>
            </w:r>
            <w:r>
              <w:rPr>
                <w:i/>
                <w:iCs/>
              </w:rPr>
              <w:t>Z</w:t>
            </w:r>
            <w:r>
              <w:t>), masa atomowa, rodzaj pierwiastka (metal lub niemetal)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nazywa grupy w układzie okresowym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na układzie okresowym wskazuje metale i niemetale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397D" w:rsidRDefault="00C7397D" w:rsidP="00C7397D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omawia pochodzenie nazw pierwiastków</w:t>
            </w:r>
          </w:p>
          <w:p w:rsidR="00EC2DBD" w:rsidRDefault="00EC2DBD" w:rsidP="00EC2DBD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C2DBD" w:rsidRDefault="00EC2DBD" w:rsidP="00EC2DBD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wyjaśnia, jak tworzy się symbole pierwiastków</w:t>
            </w:r>
          </w:p>
          <w:p w:rsidR="00EC2DBD" w:rsidRPr="00AD1E33" w:rsidRDefault="00EC2DBD" w:rsidP="00EC2DB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wskazuje pochodzenie łacińskich nazw pierwiastków</w:t>
            </w:r>
          </w:p>
          <w:p w:rsidR="00EC2DBD" w:rsidRDefault="00EC2DBD" w:rsidP="00EC2DB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uzasadnia, dlaczego współczesnego układu okresowego nie należy nazywać tablicą Mendelejewa</w:t>
            </w:r>
          </w:p>
          <w:p w:rsidR="00EC2DBD" w:rsidRDefault="00EC2DBD" w:rsidP="00EC2DBD">
            <w:pPr>
              <w:pStyle w:val="Tabelatrjkt"/>
            </w:pPr>
          </w:p>
          <w:p w:rsidR="00F17FAC" w:rsidRDefault="00F17FAC" w:rsidP="00CD2802">
            <w:pPr>
              <w:pStyle w:val="Tabelatrjkt"/>
            </w:pPr>
          </w:p>
        </w:tc>
      </w:tr>
      <w:tr w:rsidR="00F17FAC" w:rsidTr="00065A70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14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Budowa atomu. Właściwości pierwiastka a jego położenie w układzie okresowym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wie, jaki jest najmniejszy element substancji prostej, zachowujący jej właściwości</w:t>
            </w:r>
          </w:p>
          <w:p w:rsidR="00F17FAC" w:rsidRDefault="00D00629" w:rsidP="00D0062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</w:t>
            </w:r>
            <w:r>
              <w:t xml:space="preserve">a:atom, </w:t>
            </w:r>
            <w:r w:rsidRPr="00AD1E33">
              <w:t>mas</w:t>
            </w:r>
            <w:r>
              <w:t>a</w:t>
            </w:r>
            <w:r w:rsidRPr="00AD1E33">
              <w:t xml:space="preserve"> atomow</w:t>
            </w:r>
            <w:r>
              <w:t>a,</w:t>
            </w:r>
            <w:r w:rsidRPr="00AD1E33">
              <w:t xml:space="preserve"> jednostk</w:t>
            </w:r>
            <w:r w:rsidR="004E4030">
              <w:t>a</w:t>
            </w:r>
            <w:r w:rsidRPr="00AD1E33">
              <w:t xml:space="preserve"> masy atomowej</w:t>
            </w:r>
            <w:r>
              <w:t xml:space="preserve">, </w:t>
            </w:r>
            <w:r w:rsidRPr="00AD1E33">
              <w:t>powłoka elektronowa, elektron walencyjny, powłoka walencyjna</w:t>
            </w:r>
          </w:p>
          <w:p w:rsidR="00000A1A" w:rsidRPr="00AD1E33" w:rsidRDefault="00000A1A" w:rsidP="00000A1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opisuje budowę atomu </w:t>
            </w:r>
          </w:p>
          <w:p w:rsidR="00B5016A" w:rsidRDefault="00B5016A" w:rsidP="0022647F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na rysunku atomu wskazuje protony, neutrony, elektrony, elektrony walencyjne (lub elektron walencyjny)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symbole, masy i ładunki elektronu, protonu i neutron</w:t>
            </w:r>
            <w:r w:rsidR="0022647F">
              <w:t>u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na rysunku atomu wskazuje powłokę walencyjną </w:t>
            </w:r>
          </w:p>
          <w:p w:rsidR="00F17FAC" w:rsidRDefault="00065A70" w:rsidP="00B00554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określa budowę atomu pierwiastka </w:t>
            </w:r>
            <w:r w:rsidR="00B00554">
              <w:t>z </w:t>
            </w:r>
            <w:r w:rsidR="00F17FAC">
              <w:t>grup 1. i 2. oraz</w:t>
            </w:r>
            <w:r w:rsidR="006F1E3A">
              <w:t> </w:t>
            </w:r>
            <w:r w:rsidR="00F17FAC">
              <w:t xml:space="preserve">13.‒18. na podstawie jego położenia w układzie okresowym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rysuje atom wybranego pierwiastka z grup 1.</w:t>
            </w:r>
            <w:r w:rsidR="00711965">
              <w:t> </w:t>
            </w:r>
            <w:r w:rsidR="00F17FAC">
              <w:t>i 2. oraz 13.‒18. z zaznaczeniem jądra atomu, protonów, neutronów i elektronów</w:t>
            </w:r>
          </w:p>
          <w:p w:rsidR="00B556BB" w:rsidRDefault="00B556BB" w:rsidP="00B556B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ustala liczby protonów, elektronów i neutronów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zna jednostkę masy atomowej</w:t>
            </w:r>
          </w:p>
          <w:p w:rsidR="00B556BB" w:rsidRDefault="00065A70" w:rsidP="00CD2802">
            <w:pPr>
              <w:pStyle w:val="Tabelatrjkt"/>
              <w:rPr>
                <w:rFonts w:ascii="Open Sans" w:hAnsi="Open Sans" w:cs="Open Sans"/>
                <w:lang w:val="en-GB"/>
              </w:rPr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stosuje i interpretuje zapis</w:t>
            </w:r>
            <w:r w:rsidR="00F17FAC">
              <w:rPr>
                <w:rStyle w:val="Italic"/>
                <w:spacing w:val="-90"/>
                <w:vertAlign w:val="superscript"/>
                <w:lang w:val="en-GB"/>
              </w:rPr>
              <w:t>A</w:t>
            </w:r>
            <w:r w:rsidR="00F17FAC">
              <w:rPr>
                <w:rStyle w:val="Italic"/>
                <w:vertAlign w:val="subscript"/>
                <w:lang w:val="en-GB"/>
              </w:rPr>
              <w:t>Z</w:t>
            </w:r>
            <w:r w:rsidR="00F17FAC">
              <w:t>E</w:t>
            </w:r>
          </w:p>
          <w:p w:rsidR="00F17FAC" w:rsidRDefault="00B556BB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 związek między podobieństwem właściwości pierwiastków należących do tej samej grupy układu okresowego oraz stopniową zmianą właściwości pierwiastków leżących w tym samym okresie (metale‒niemetale) a budową atomów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przeliczna jednostkę masy atomowej na gramy</w:t>
            </w:r>
            <w:r w:rsidR="00F5699B" w:rsidRPr="00AD1E33">
              <w:t>; wynik podaje w notacji wykładniczej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rozmieszczenie elektronów w powłokach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dla atomów pierwiastków grup 1.</w:t>
            </w:r>
            <w:r w:rsidR="004021B0">
              <w:t> </w:t>
            </w:r>
            <w:r w:rsidR="00F17FAC">
              <w:t>i 2. oraz 13.‒18. zapisuje konfigurację elektronową powłoki walencyjnej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AB0F28" w:rsidRPr="00AD1E33">
              <w:t>opisuje zmiany poglądów na temat materii; potrafi wskazać nazwiska uczonych, którzy interesowali się budową materii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15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Izotopy. Masa atomowa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0F28" w:rsidRPr="00AD1E33" w:rsidRDefault="00AB0F28" w:rsidP="00AB0F2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definiuje pojęcie: izotopy </w:t>
            </w:r>
          </w:p>
          <w:p w:rsidR="00704E0D" w:rsidRDefault="00704E0D" w:rsidP="00704E0D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potrafi zapisać skład izotopu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0F28" w:rsidRPr="00AD1E33" w:rsidRDefault="00AB0F28" w:rsidP="00AB0F28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opisuje różnice w budowie atomów izotopów</w:t>
            </w:r>
            <w:r>
              <w:t xml:space="preserve"> danego pierwiastka</w:t>
            </w:r>
          </w:p>
          <w:p w:rsidR="00704E0D" w:rsidRPr="00AD1E33" w:rsidRDefault="00704E0D" w:rsidP="00704E0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odczytuje z układu okresowego masę atomową i zaokrągla ją do liczby całkowitej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4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 xml:space="preserve">wyjaśnia, czym są izotopy promieniotwórcze </w:t>
            </w:r>
            <w:r w:rsidR="00FB1D47">
              <w:t>i </w:t>
            </w:r>
            <w:r w:rsidR="00F17FAC">
              <w:t>radioaktywność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przedstawia podział izotopów na stabilne i niestabilne</w:t>
            </w:r>
          </w:p>
          <w:p w:rsidR="00F17FAC" w:rsidRDefault="00065A70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przedstawia podział </w:t>
            </w:r>
            <w:r w:rsidR="00F17FAC">
              <w:lastRenderedPageBreak/>
              <w:t>izotopów niestabilnych na naturalne i sztuczne</w:t>
            </w:r>
          </w:p>
          <w:p w:rsidR="00F17FAC" w:rsidRDefault="007201BA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wyszukuje w różnych źródłach informacji zastosowania izotopów promieniotwórczych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1D47" w:rsidRPr="00AD1E33" w:rsidRDefault="00FB1D47" w:rsidP="00FB1D4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wyjaśnia</w:t>
            </w:r>
            <w:r>
              <w:t>, na czym polegają</w:t>
            </w:r>
            <w:r w:rsidRPr="00AD1E33">
              <w:t xml:space="preserve"> zjawiska promieniotwórczości naturalnej i sztucznej</w:t>
            </w:r>
          </w:p>
          <w:p w:rsidR="00F17FAC" w:rsidRDefault="00F17FAC" w:rsidP="00CD2802">
            <w:pPr>
              <w:pStyle w:val="Tabelatrjkt"/>
            </w:pP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16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Wiązanie jonowe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defini</w:t>
            </w:r>
            <w:r w:rsidR="00792BEE">
              <w:t>uje pojęcia:</w:t>
            </w:r>
            <w:r w:rsidR="00F17FAC">
              <w:t xml:space="preserve"> wiązani</w:t>
            </w:r>
            <w:r w:rsidR="00792BEE">
              <w:t>e</w:t>
            </w:r>
            <w:r w:rsidR="00F17FAC">
              <w:t xml:space="preserve"> chemiczne</w:t>
            </w:r>
            <w:r w:rsidR="00792BEE">
              <w:t>, oktet elektronowy, dublet elektronowy, wiązanie jonowe, kation, anion, elektroujemność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potrafi zapisać wzór kationu i anionu</w:t>
            </w:r>
          </w:p>
          <w:p w:rsidR="00C90275" w:rsidRPr="00AD1E33" w:rsidRDefault="00C90275" w:rsidP="00C90275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określa ładunek jonów metali i niemetali</w:t>
            </w:r>
          </w:p>
          <w:p w:rsidR="00F17FAC" w:rsidRDefault="00E51E52" w:rsidP="00E51E5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odczytuje elektroujemność, np.</w:t>
            </w:r>
            <w:r>
              <w:t> </w:t>
            </w:r>
            <w:r w:rsidRPr="00AD1E33">
              <w:t>z</w:t>
            </w:r>
            <w:r>
              <w:t> </w:t>
            </w:r>
            <w:r w:rsidRPr="00AD1E33">
              <w:t>układu okresowego</w:t>
            </w:r>
          </w:p>
        </w:tc>
        <w:tc>
          <w:tcPr>
            <w:tcW w:w="2126" w:type="dxa"/>
            <w:tcBorders>
              <w:top w:val="single" w:sz="4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opisuje powstawanie jonów </w:t>
            </w:r>
            <w:r w:rsidR="00337753">
              <w:t>(kationów i anionów)</w:t>
            </w:r>
          </w:p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opisuje powstawanie wiązań jonowych </w:t>
            </w:r>
          </w:p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na wybranym przykładzie opisuje powstawanie wiązania jonowego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wyjaśnia znaczenie elektronów walencyjnych w tworzeniu wiązań chemicznych</w:t>
            </w:r>
          </w:p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wyjaśnia, dlaczego gazy szlachetne są bierne chemiczne</w:t>
            </w:r>
          </w:p>
          <w:p w:rsidR="00E51E52" w:rsidRDefault="00E51E52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na podstawie różnicy elektroujemności atomów tworzących wiązanie szacuje rodzaj wiązania między atomami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E52" w:rsidRPr="00AD1E33" w:rsidRDefault="00E51E52" w:rsidP="00E51E5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wyjaśnia, co to znaczy, że atom jest elektrododatni i elektroujemny</w:t>
            </w:r>
          </w:p>
          <w:p w:rsidR="00E51E52" w:rsidRPr="00AD1E33" w:rsidRDefault="00E51E52" w:rsidP="00E51E5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przedstawia równania powstawania jonów</w:t>
            </w:r>
          </w:p>
          <w:p w:rsidR="00F17FAC" w:rsidRDefault="00E51E52" w:rsidP="00E51E5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przedstawia graficznie powstawanie wiązania jonowego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17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Wiązania kowalencyjne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9E57E5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wiązani</w:t>
            </w:r>
            <w:r w:rsidR="00144B61">
              <w:t>a</w:t>
            </w:r>
            <w:r w:rsidRPr="00AD1E33">
              <w:t xml:space="preserve"> kowalencyjne, dipol, cząsteczka</w:t>
            </w:r>
          </w:p>
          <w:p w:rsidR="00240C17" w:rsidRDefault="00240C17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odróżnia zapis wzoru sumarycznego od</w:t>
            </w:r>
            <w:r>
              <w:t xml:space="preserve"> wzoru </w:t>
            </w:r>
            <w:r w:rsidRPr="00AD1E33">
              <w:t>strukturalnego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40C17" w:rsidRPr="00AD1E33" w:rsidRDefault="00240C17" w:rsidP="00240C1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powstawanie wiązania kowalencyjnego niespolaryzowanego i spolaryzowanego</w:t>
            </w:r>
          </w:p>
          <w:p w:rsidR="00F17FAC" w:rsidRDefault="009E57E5" w:rsidP="00240C1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wzór sumaryczny, wzór strukturalny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na wybranym przykładzie opisuje powstawanie wiązania kowalencyjnego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96E2B" w:rsidRPr="00AD1E33" w:rsidRDefault="00C96E2B" w:rsidP="00C96E2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zapisuje wzory elektronowe kropkowe i kreskowe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96E2B" w:rsidRPr="00C96E2B" w:rsidRDefault="00C96E2B" w:rsidP="00C96E2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alotropia, cząsteczka homoatomowa</w:t>
            </w:r>
          </w:p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rysuje schematy powstawania wiązań kowalencyjnych we wskazanych substancjach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18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Wartościowość pierwiastka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C1CF5" w:rsidRPr="00AD1E33" w:rsidRDefault="003C1CF5" w:rsidP="003C1CF5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definiuje pojęcie: wartościowość </w:t>
            </w:r>
          </w:p>
          <w:p w:rsidR="00F17FAC" w:rsidRDefault="003C1CF5" w:rsidP="00AA562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określa na podstawie układu okresowego wartościowość względem wodoru i maksymalną względem tlenu dla pierwiastków grup 1. i 2. oraz 13.‒17.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na podstawie budowy związku chemicznego ustala wartościowość budujących go pierwiastków</w:t>
            </w:r>
          </w:p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ustala wzory sumaryczne </w:t>
            </w:r>
            <w:r w:rsidR="00582EE3">
              <w:t xml:space="preserve">tlenków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BE397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ustala nazwy 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E3976" w:rsidRDefault="00BE3976" w:rsidP="00BE3976">
            <w:pPr>
              <w:pStyle w:val="Tabelatrjkt"/>
              <w:rPr>
                <w:rFonts w:cs="Times New Roman"/>
                <w:color w:val="auto"/>
                <w:vertAlign w:val="subscript"/>
              </w:rPr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Pr="00AD1E33">
              <w:rPr>
                <w:rFonts w:cs="Times New Roman"/>
                <w:color w:val="auto"/>
              </w:rPr>
              <w:t>przedstawia wzory strukturalne cząsteczek H</w:t>
            </w:r>
            <w:r w:rsidRPr="00AD1E33">
              <w:rPr>
                <w:rFonts w:cs="Times New Roman"/>
                <w:color w:val="auto"/>
                <w:vertAlign w:val="subscript"/>
              </w:rPr>
              <w:t>2</w:t>
            </w:r>
            <w:r w:rsidRPr="00AD1E33">
              <w:rPr>
                <w:rFonts w:cs="Times New Roman"/>
                <w:color w:val="auto"/>
              </w:rPr>
              <w:t>, Cl</w:t>
            </w:r>
            <w:r w:rsidRPr="00AD1E33">
              <w:rPr>
                <w:rFonts w:cs="Times New Roman"/>
                <w:color w:val="auto"/>
                <w:vertAlign w:val="subscript"/>
              </w:rPr>
              <w:t>2</w:t>
            </w:r>
            <w:r w:rsidRPr="00AD1E33">
              <w:rPr>
                <w:rFonts w:cs="Times New Roman"/>
                <w:color w:val="auto"/>
              </w:rPr>
              <w:t>, N</w:t>
            </w:r>
            <w:r w:rsidRPr="00AD1E33">
              <w:rPr>
                <w:rFonts w:cs="Times New Roman"/>
                <w:color w:val="auto"/>
                <w:vertAlign w:val="subscript"/>
              </w:rPr>
              <w:t>2</w:t>
            </w:r>
            <w:r w:rsidRPr="00AD1E33">
              <w:rPr>
                <w:rFonts w:cs="Times New Roman"/>
                <w:color w:val="auto"/>
              </w:rPr>
              <w:t>, CO</w:t>
            </w:r>
            <w:r w:rsidRPr="00AD1E33">
              <w:rPr>
                <w:rFonts w:cs="Times New Roman"/>
                <w:color w:val="auto"/>
                <w:vertAlign w:val="subscript"/>
              </w:rPr>
              <w:t>2</w:t>
            </w:r>
            <w:r w:rsidRPr="00AD1E33">
              <w:rPr>
                <w:rFonts w:cs="Times New Roman"/>
                <w:color w:val="auto"/>
              </w:rPr>
              <w:t>, H</w:t>
            </w:r>
            <w:r w:rsidRPr="00AD1E33">
              <w:rPr>
                <w:rFonts w:cs="Times New Roman"/>
                <w:color w:val="auto"/>
                <w:vertAlign w:val="subscript"/>
              </w:rPr>
              <w:t>2</w:t>
            </w:r>
            <w:r w:rsidRPr="00AD1E33">
              <w:rPr>
                <w:rFonts w:cs="Times New Roman"/>
                <w:color w:val="auto"/>
              </w:rPr>
              <w:t>O, HCl i NH</w:t>
            </w:r>
            <w:r w:rsidRPr="00AD1E33">
              <w:rPr>
                <w:rFonts w:cs="Times New Roman"/>
                <w:color w:val="auto"/>
                <w:vertAlign w:val="subscript"/>
              </w:rPr>
              <w:t>3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wyjaśnia, dlaczego nie </w:t>
            </w:r>
            <w:r w:rsidR="00C67961">
              <w:t>rysuje</w:t>
            </w:r>
            <w:r w:rsidR="00F17FAC">
              <w:t xml:space="preserve"> się wzorów strukturalnych związków jonowych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19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Właściwości związków jonowych i kowalencyjnych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3764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wie, że chlorek sodu to związek jonowy</w:t>
            </w:r>
          </w:p>
          <w:p w:rsidR="00F17FAC" w:rsidRDefault="00D1376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wyszukuje właściwości związków jonowych i kowalencyjnych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D1376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porządkuje właściwości związków jonowych i kowalencyjnych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porównuje właściwości związków jonowych i kowalencyjnych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54E4D" w:rsidRDefault="00A54E4D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prezentuje właściwości związków jonowych i kowalencyjnych</w:t>
            </w:r>
          </w:p>
          <w:p w:rsidR="00F17FAC" w:rsidRDefault="006369C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na podstawie właściwości klasyfikuje substancje do związków jonowych i kowalencyjnych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54E4D" w:rsidRPr="00AD1E33" w:rsidRDefault="00A54E4D" w:rsidP="00A54E4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na podstawie których bada właściwości związków jonowych i kowalencyjnych</w:t>
            </w:r>
          </w:p>
          <w:p w:rsidR="00F17FAC" w:rsidRDefault="00A54E4D" w:rsidP="00A54E4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przewiduje właściwości związku na podstawie rodzaju wiązań występujących w tym związku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20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Podsumowanie działu III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13–19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21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 xml:space="preserve">Typy reakcji </w:t>
            </w:r>
            <w:r>
              <w:lastRenderedPageBreak/>
              <w:t>chemicznych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B51893" w:rsidRPr="00AD1E33">
              <w:t xml:space="preserve">definiuje pojęcia: reakcja chemiczna, </w:t>
            </w:r>
            <w:r w:rsidR="00B51893" w:rsidRPr="00AD1E33">
              <w:lastRenderedPageBreak/>
              <w:t>substraty</w:t>
            </w:r>
            <w:r w:rsidR="00B51893">
              <w:t>,</w:t>
            </w:r>
            <w:r w:rsidR="00B51893" w:rsidRPr="00AD1E33">
              <w:t xml:space="preserve"> produkty</w:t>
            </w:r>
          </w:p>
          <w:p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zna elementy równania reakcji chemicznej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333" w:rsidRPr="004E1333" w:rsidRDefault="004E1333" w:rsidP="004E133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 xml:space="preserve">na podstawie równania reakcji lub zapisu </w:t>
            </w:r>
            <w:r w:rsidRPr="00AD1E33">
              <w:lastRenderedPageBreak/>
              <w:t>przebiegu</w:t>
            </w:r>
            <w:r>
              <w:t xml:space="preserve"> reakcji</w:t>
            </w:r>
            <w:r w:rsidRPr="00AD1E33">
              <w:t xml:space="preserve"> odróżnia substraty od</w:t>
            </w:r>
            <w:r>
              <w:t> </w:t>
            </w:r>
            <w:r w:rsidRPr="00AD1E33">
              <w:t>produktów</w:t>
            </w:r>
          </w:p>
          <w:p w:rsidR="00F17FAC" w:rsidRDefault="003A2887" w:rsidP="004E1333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wie, że substraty zapisuje się po prawej stronie równania, a produkty – po lewej stronie równania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B51893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rPr>
                <w:rFonts w:cs="Times New Roman"/>
                <w:color w:val="auto"/>
              </w:rPr>
              <w:t>opisuje elementy, z</w:t>
            </w:r>
            <w:r>
              <w:rPr>
                <w:rFonts w:cs="Times New Roman"/>
                <w:color w:val="auto"/>
              </w:rPr>
              <w:t> </w:t>
            </w:r>
            <w:r w:rsidRPr="00AD1E33">
              <w:rPr>
                <w:rFonts w:cs="Times New Roman"/>
                <w:color w:val="auto"/>
              </w:rPr>
              <w:t xml:space="preserve">których składa się </w:t>
            </w:r>
            <w:r w:rsidRPr="00AD1E33">
              <w:rPr>
                <w:rFonts w:cs="Times New Roman"/>
                <w:color w:val="auto"/>
              </w:rPr>
              <w:lastRenderedPageBreak/>
              <w:t>równanie reakcji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B5189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t xml:space="preserve">podaje przykłady reakcji chemicznych ze </w:t>
            </w:r>
            <w:r>
              <w:lastRenderedPageBreak/>
              <w:t>swojego otoczenia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bada reakcję spalania magnezu w powietrzu</w:t>
            </w:r>
          </w:p>
          <w:p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identyfikuje produkt gazowy powstający w wyniku ogrzewania węglanu sodu</w:t>
            </w:r>
          </w:p>
          <w:p w:rsidR="00F17FAC" w:rsidRDefault="003A2887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 reakcję kwasu solnego z żelazem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22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Reakcje endotermiczne i egzotermiczne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dokonuje podziału reakcji chemicznych na reakcje endotermiczne i egzotermiczne</w:t>
            </w:r>
          </w:p>
          <w:p w:rsidR="00F87B62" w:rsidRPr="00AD1E33" w:rsidRDefault="00F87B62" w:rsidP="00F87B6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pojęcia: reakcja endotermiczna, reakcja egzotermiczna</w:t>
            </w:r>
          </w:p>
          <w:p w:rsidR="00F87B62" w:rsidRDefault="00F87B62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wymienia efekty towarzyszące reakcjom chemicznym</w:t>
            </w:r>
          </w:p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87B62">
              <w:t xml:space="preserve">definiuje pojęcie: </w:t>
            </w:r>
            <w:r w:rsidR="00F17FAC">
              <w:t>katalizator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40681" w:rsidRDefault="004F0E08" w:rsidP="0004068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przykłady reakcji endotermicznych i egzotermicznych</w:t>
            </w:r>
          </w:p>
          <w:p w:rsidR="00040681" w:rsidRDefault="00040681" w:rsidP="0004068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podaje przykłady katalizatorów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40681" w:rsidRDefault="00040681" w:rsidP="0004068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bada i interpretuje efekty energetyczne reakcji tlenku miedzi(II) z węglem</w:t>
            </w:r>
          </w:p>
          <w:p w:rsidR="00040681" w:rsidRDefault="00040681" w:rsidP="0004068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bada i interpretuje efekty energetyczne reakcji sodu z wodą</w:t>
            </w:r>
          </w:p>
          <w:p w:rsidR="00F17FAC" w:rsidRDefault="00040681" w:rsidP="0004068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bada wpływ katalizatora na szybkość przebiegu rozkładu nadtlenku wodoru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4456D" w:rsidRPr="00AD1E33" w:rsidRDefault="00D4456D" w:rsidP="00D4456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definiuje pojęcie: układ reakcyjny </w:t>
            </w:r>
          </w:p>
          <w:p w:rsidR="00D4456D" w:rsidRPr="00AD1E33" w:rsidRDefault="00D4456D" w:rsidP="00D4456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procesów chemicznych, w których stosuje się katalizatory</w:t>
            </w:r>
          </w:p>
          <w:p w:rsidR="00F17FAC" w:rsidRDefault="00D4456D" w:rsidP="00D4456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zmiany zabarwienia alkoholowego roztworu fenoloftaleiny w obecności roztworów o odczynie zasadowym</w:t>
            </w:r>
          </w:p>
        </w:tc>
      </w:tr>
      <w:tr w:rsidR="004F0E08" w:rsidTr="004F0E0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23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Zapisywanie przebiegu reakcji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zapisuje przebieg reakcji chemicznej za pomocą równania reakcji</w:t>
            </w:r>
          </w:p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45566">
              <w:t>definiuje pojęcia:</w:t>
            </w:r>
            <w:r w:rsidR="00F17FAC">
              <w:t xml:space="preserve"> </w:t>
            </w:r>
            <w:r w:rsidR="00F17FAC">
              <w:lastRenderedPageBreak/>
              <w:t>współczynnikstechiometryczn</w:t>
            </w:r>
            <w:r w:rsidR="00E45566">
              <w:t>y,</w:t>
            </w:r>
            <w:r w:rsidR="00F17FAC">
              <w:t xml:space="preserve"> indeks stechiometryczn</w:t>
            </w:r>
            <w:r w:rsidR="00E45566">
              <w:t>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przedstawia podział sposobów przedstawiania przebiegu reakcji chemicznej</w:t>
            </w:r>
          </w:p>
          <w:p w:rsidR="00F17FAC" w:rsidRDefault="008A1BF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t>wymienia pierwiastki, które w stanie wolnym występują w postaci dwuatomowych cząsteczek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8A1BF6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>
              <w:t>uzgadnia równania reakcji różnego typy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D05D3" w:rsidRDefault="000D05D3" w:rsidP="000D05D3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przedstawia przebieg reakcji chemicznej za pomocą zapisu słownego, równania reakcji i modeli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8A1BF6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 xml:space="preserve">uzasadnia, dlaczego niektóre pierwiastki w równaniach reakcji chemicznych są zapisywane w postaci </w:t>
            </w:r>
            <w:r w:rsidRPr="00AD1E33">
              <w:lastRenderedPageBreak/>
              <w:t>dwuatomowych cząsteczek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2</w:t>
            </w:r>
            <w:r w:rsidR="00180C0F">
              <w:t>4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Prawo zachowania masy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treść prawa zachowania masy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6DE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definiuje pojęcie: układ zamknięty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86DE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Pr="00AD1E33">
              <w:t>potrafi modelowo zinterpretować prawo zachowania masy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6DE1" w:rsidRPr="00AD1E33" w:rsidRDefault="00C86DE1" w:rsidP="00C86DE1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na podstawie których uzasadnia spełnienie prawa zachowania masy</w:t>
            </w:r>
          </w:p>
          <w:p w:rsidR="00F17FAC" w:rsidRDefault="00C86DE1" w:rsidP="00C86DE1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układów zamkniętych w swoim otoczeniu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6DE1" w:rsidRPr="00AD1E33" w:rsidRDefault="00C86DE1" w:rsidP="00C86DE1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zna odkrywców prawa zachowania masy</w:t>
            </w:r>
          </w:p>
          <w:p w:rsidR="00F17FAC" w:rsidRDefault="00F17FAC" w:rsidP="00CD2802">
            <w:pPr>
              <w:pStyle w:val="Tabelatrjkt"/>
            </w:pP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2</w:t>
            </w:r>
            <w:r w:rsidR="00180C0F">
              <w:t>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Obliczenia chemiczne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44B61" w:rsidRDefault="00144B61" w:rsidP="00144B6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podaje treść prawa zachowania masy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144B6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zapisuje równania reakcji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F0E08" w:rsidRDefault="00144B61" w:rsidP="00144B6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odczytuje równania reakcji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E12BD3" w:rsidRPr="00AD1E33">
              <w:t>stosuje prawo zachowania masy w obliczeniach</w:t>
            </w:r>
            <w:r w:rsidR="00144B61">
              <w:t xml:space="preserve"> w prostych obliczeniach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4F0E0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uzasadnia, dlaczego obliczenia w chemii są ważne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2</w:t>
            </w:r>
            <w:r w:rsidR="00180C0F">
              <w:t>6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Podsumowanie działu IV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21–2</w:t>
            </w:r>
            <w:r w:rsidR="0007727E">
              <w:t>5</w:t>
            </w:r>
          </w:p>
        </w:tc>
      </w:tr>
      <w:tr w:rsidR="00F17FAC" w:rsidTr="00296A57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2</w:t>
            </w:r>
            <w:r w:rsidR="00180C0F">
              <w:t>7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Powietrze jako mieszanina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C732C" w:rsidRPr="00AD1E33" w:rsidRDefault="002C732C" w:rsidP="002C732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definiuje powietrze jako jednorodna mieszanina gazów</w:t>
            </w:r>
          </w:p>
          <w:p w:rsidR="002C732C" w:rsidRPr="00AD1E33" w:rsidRDefault="002C732C" w:rsidP="002C732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wymienia składniki powietrza</w:t>
            </w:r>
          </w:p>
          <w:p w:rsidR="00F17FAC" w:rsidRDefault="002C732C" w:rsidP="002C732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skład procentowy powietrza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dzieli właściwości powietrza na fizyczne i chemiczne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wymienia właściwości fizyczne i chemiczne powietrza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512FD" w:rsidRPr="00AD1E33" w:rsidRDefault="001512FD" w:rsidP="001512F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projektuje i przeprowadza doświadczenia, które </w:t>
            </w:r>
            <w:r w:rsidRPr="00AD1E33">
              <w:lastRenderedPageBreak/>
              <w:t>potwierdzają, że powietrze jest jednorodną mieszaniną gazów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512FD" w:rsidRPr="00AD1E33" w:rsidRDefault="001512FD" w:rsidP="001512F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 xml:space="preserve">projektuje i przeprowadza doświadczenia, </w:t>
            </w:r>
            <w:r w:rsidRPr="00AD1E33">
              <w:lastRenderedPageBreak/>
              <w:t>w których bada się skład i właściwości powietrza</w:t>
            </w:r>
          </w:p>
          <w:p w:rsidR="001512FD" w:rsidRPr="00AD1E33" w:rsidRDefault="001512FD" w:rsidP="001512F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zna dokonania Johna Mayowa</w:t>
            </w:r>
          </w:p>
          <w:p w:rsidR="00F17FAC" w:rsidRDefault="001512FD" w:rsidP="001512F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proces destylacji powietrza</w:t>
            </w:r>
          </w:p>
        </w:tc>
      </w:tr>
      <w:tr w:rsidR="00763963" w:rsidTr="00763963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2</w:t>
            </w:r>
            <w:r w:rsidR="00180C0F">
              <w:t>8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Tlen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odczytuje z </w:t>
            </w:r>
            <w:r w:rsidR="002E3D05">
              <w:t xml:space="preserve">różnych źródeł </w:t>
            </w:r>
            <w:r w:rsidR="00F17FAC">
              <w:t>informacj</w:t>
            </w:r>
            <w:r w:rsidR="002E3D05">
              <w:t>iwłaściwości</w:t>
            </w:r>
            <w:r w:rsidR="00F17FAC">
              <w:t> tlen</w:t>
            </w:r>
            <w:r w:rsidR="002E3D05">
              <w:t>u</w:t>
            </w:r>
          </w:p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wzór sumaryczny cząsteczki tlenu</w:t>
            </w:r>
          </w:p>
          <w:p w:rsidR="00352AEE" w:rsidRPr="00AD1E33" w:rsidRDefault="00352AEE" w:rsidP="00352AE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opisuje budowę cząsteczki tlenu </w:t>
            </w:r>
          </w:p>
          <w:p w:rsidR="00352AEE" w:rsidRDefault="00352AEE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wzór strukturalny cząsteczki tlenu</w:t>
            </w:r>
          </w:p>
          <w:p w:rsidR="00F17FAC" w:rsidRDefault="0007118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dzieli właściwości tlenu na fizyczne i chemiczne</w:t>
            </w:r>
          </w:p>
          <w:p w:rsidR="00352AEE" w:rsidRDefault="00352AEE" w:rsidP="00352AE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5414DB">
              <w:rPr>
                <w:rFonts w:cs="Times New Roman"/>
                <w:color w:val="auto"/>
              </w:rPr>
              <w:t>zapisuje równania reakcji otrzymywania tlenu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52AEE" w:rsidRDefault="00352AEE" w:rsidP="00352AEE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odczytuje z różnych źródeł informacji zastosowania tlenu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wymienia właściwości fizyczne i chemiczne tlenu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352AEE" w:rsidRPr="00AD1E33">
              <w:t>odczytuje z różnych źródeł informacji zastosowania tlenu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352AEE">
              <w:t>zapisuje</w:t>
            </w:r>
            <w:r w:rsidR="00F17FAC">
              <w:t xml:space="preserve"> wz</w:t>
            </w:r>
            <w:r w:rsidR="00352AEE">
              <w:t>o</w:t>
            </w:r>
            <w:r w:rsidR="00F17FAC">
              <w:t>r</w:t>
            </w:r>
            <w:r w:rsidR="00352AEE">
              <w:t>y</w:t>
            </w:r>
            <w:r w:rsidR="00F17FAC">
              <w:t xml:space="preserve"> elektronowy kropkowy i kresowy cząsteczki tlenu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metody otrzymywania tlenu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metodę identyfikacji tlenu</w:t>
            </w:r>
            <w:r w:rsidR="004A6E31" w:rsidRPr="00AD1E33">
              <w:t>podczas doświadczeń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 i interpretuje rozkład nadtlenku wodoru oraz opisuje funkcje katalazy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 i interpretuje termiczny rozkład manganianu(VII) potasu</w:t>
            </w:r>
          </w:p>
        </w:tc>
      </w:tr>
      <w:tr w:rsidR="00F17FAC" w:rsidTr="00763963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180C0F" w:rsidP="00CD2802">
            <w:pPr>
              <w:pStyle w:val="TabelatekstCENTERTabela"/>
            </w:pPr>
            <w:r>
              <w:t>29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Związki tlenu z metalami i niemetalami. Tlenek węgla(IV) i jego rola w przyrodzie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763963" w:rsidP="004A6E3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4A6E31">
              <w:t>przedstawia</w:t>
            </w:r>
            <w:r w:rsidR="00F17FAC">
              <w:t xml:space="preserve"> wzór ogólny tlenków 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dzieli tlenki na tlenki metali i niemetali</w:t>
            </w:r>
          </w:p>
          <w:p w:rsidR="00F17FAC" w:rsidRDefault="004A6E31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metody otrzymywani</w:t>
            </w:r>
            <w:r w:rsidR="005C0CFA">
              <w:t xml:space="preserve">a </w:t>
            </w:r>
            <w:r w:rsidR="00F17FAC">
              <w:t>tlenków</w:t>
            </w:r>
          </w:p>
          <w:p w:rsidR="006137F3" w:rsidRPr="00AD1E33" w:rsidRDefault="006137F3" w:rsidP="006137F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wyszukuje informacje o</w:t>
            </w:r>
            <w:r>
              <w:t> </w:t>
            </w:r>
            <w:r w:rsidRPr="00AD1E33">
              <w:t>właściwościach fizycznych i</w:t>
            </w:r>
            <w:r>
              <w:t> </w:t>
            </w:r>
            <w:r w:rsidRPr="00AD1E33">
              <w:t xml:space="preserve">zastosowaniach tlenków węgla(IV), </w:t>
            </w:r>
            <w:r w:rsidRPr="00AD1E33">
              <w:lastRenderedPageBreak/>
              <w:t>węgla(II), siarki(IV), magnezu, glinu i krzemu(IV)</w:t>
            </w:r>
          </w:p>
          <w:p w:rsidR="006137F3" w:rsidRDefault="006137F3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ustala wzór</w:t>
            </w:r>
            <w:r w:rsidR="004A08CD">
              <w:t xml:space="preserve"> sumaryczny</w:t>
            </w:r>
            <w:r w:rsidR="00F17FAC">
              <w:t xml:space="preserve"> tlenku na podstawie nazwy</w:t>
            </w:r>
          </w:p>
          <w:p w:rsidR="00752867" w:rsidRDefault="00763963" w:rsidP="00752867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przedstawia reakcje chemiczne, w wyniku których otrzymuje się tlenki metali i niemetali</w:t>
            </w:r>
          </w:p>
          <w:p w:rsidR="00600415" w:rsidRDefault="00600415" w:rsidP="00752867">
            <w:pPr>
              <w:pStyle w:val="Tabelatrjkt"/>
              <w:rPr>
                <w:rFonts w:cs="Times New Roman"/>
                <w:color w:val="auto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5414DB">
              <w:rPr>
                <w:rFonts w:cs="Times New Roman"/>
                <w:color w:val="auto"/>
              </w:rPr>
              <w:t>zapisuje równania reakcji otrzymywania tlenku węgla(IV)</w:t>
            </w:r>
          </w:p>
          <w:p w:rsidR="00752867" w:rsidRDefault="00752867" w:rsidP="0075286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porządkuje</w:t>
            </w:r>
            <w:r w:rsidRPr="00AD1E33">
              <w:t xml:space="preserve"> informacje o</w:t>
            </w:r>
            <w:r>
              <w:t> </w:t>
            </w:r>
            <w:r w:rsidRPr="00AD1E33">
              <w:t>właściwościach fizycznych i</w:t>
            </w:r>
            <w:r>
              <w:t> </w:t>
            </w:r>
            <w:r w:rsidRPr="00AD1E33">
              <w:t>zastosowaniach tlenków węgla(IV), węgla(II), siarki(IV), magnezu, glinu i krzemu(IV)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4A08CD" w:rsidRPr="00AD1E33">
              <w:t>tworzy wzory strukturalne tlenków niemetali</w:t>
            </w:r>
          </w:p>
          <w:p w:rsidR="005D167A" w:rsidRPr="00AD1E33" w:rsidRDefault="005D167A" w:rsidP="005D167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zapisuje równania reakcji tlenu z metalami i niemetalami</w:t>
            </w:r>
          </w:p>
          <w:p w:rsidR="00752867" w:rsidRPr="00AD1E33" w:rsidRDefault="00752867" w:rsidP="0075286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5414DB">
              <w:rPr>
                <w:rFonts w:cs="Times New Roman"/>
                <w:color w:val="auto"/>
              </w:rPr>
              <w:t>opisuje właściwości fizyczne i</w:t>
            </w:r>
            <w:r>
              <w:rPr>
                <w:rFonts w:cs="Times New Roman"/>
                <w:color w:val="auto"/>
              </w:rPr>
              <w:t> </w:t>
            </w:r>
            <w:r w:rsidRPr="005414DB">
              <w:rPr>
                <w:rFonts w:cs="Times New Roman"/>
                <w:color w:val="auto"/>
              </w:rPr>
              <w:t>chemiczne tlenku węgla(IV)</w:t>
            </w:r>
          </w:p>
          <w:p w:rsidR="00752867" w:rsidRPr="00AD1E33" w:rsidRDefault="00752867" w:rsidP="0075286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>
              <w:t>porównuje</w:t>
            </w:r>
            <w:r w:rsidRPr="00AD1E33">
              <w:t xml:space="preserve"> informacje </w:t>
            </w:r>
            <w:r w:rsidRPr="00AD1E33">
              <w:lastRenderedPageBreak/>
              <w:t>o</w:t>
            </w:r>
            <w:r>
              <w:t> </w:t>
            </w:r>
            <w:r w:rsidRPr="00AD1E33">
              <w:t>właściwościach fizycznych i</w:t>
            </w:r>
            <w:r>
              <w:t> </w:t>
            </w:r>
            <w:r w:rsidRPr="00AD1E33">
              <w:t>zastosowaniach tlenków węgla(IV), węgla(II), siarki(IV), magnezu, glinu i krzemu(IV)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wymienia właściwości wybranych tlenków</w:t>
            </w:r>
          </w:p>
          <w:p w:rsidR="00F17FAC" w:rsidRDefault="00763963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metodę identyfikacji tlenku węgla(IV)</w:t>
            </w:r>
          </w:p>
          <w:p w:rsidR="00752867" w:rsidRPr="00AD1E33" w:rsidRDefault="00752867" w:rsidP="0075286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>
              <w:t>prezentuje</w:t>
            </w:r>
            <w:r w:rsidRPr="00AD1E33">
              <w:t xml:space="preserve"> informacje o</w:t>
            </w:r>
            <w:r>
              <w:t> </w:t>
            </w:r>
            <w:r w:rsidRPr="00AD1E33">
              <w:t>właściwościach fizycznych i</w:t>
            </w:r>
            <w:r>
              <w:t> </w:t>
            </w:r>
            <w:r w:rsidRPr="00AD1E33">
              <w:t xml:space="preserve">zastosowaniach tlenków węgla(IV), węgla(II), siarki(IV), </w:t>
            </w:r>
            <w:r w:rsidRPr="00AD1E33">
              <w:lastRenderedPageBreak/>
              <w:t>magnezu, glinu i krzemu(IV)</w:t>
            </w:r>
          </w:p>
          <w:p w:rsidR="00752867" w:rsidRDefault="00752867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A6ABB" w:rsidRPr="00AD1E33" w:rsidRDefault="00AA6ABB" w:rsidP="00AA6ABB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opisuje</w:t>
            </w:r>
            <w:r w:rsidRPr="00AD1E33">
              <w:t xml:space="preserve"> wpływ tlenków węgla(IV), węgla(II), siarki(IV), magnezu, glinu i krzemu(IV) na organizm człowieka</w:t>
            </w:r>
          </w:p>
          <w:p w:rsidR="00FE6098" w:rsidRDefault="00AA6ABB" w:rsidP="00AA6ABB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zna nazwy zwyczajowe tlenku magnezu, tlenku węgla(II), tlenku krzemu(IV) i tlenku wapnia</w:t>
            </w:r>
          </w:p>
          <w:p w:rsidR="00F17FAC" w:rsidRDefault="00763963" w:rsidP="00AA6ABB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bada i interpretuje </w:t>
            </w:r>
            <w:r w:rsidR="00F17FAC">
              <w:lastRenderedPageBreak/>
              <w:t>otrzymywanie tlenków magnezu, węgla(IV) i siarki (IV)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 i interpretuje wykrywanie tlenku węgla(IV) w powietrzu wydychanym z płuc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 i interpretuje badanie palności tlenku węgla(IV)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3</w:t>
            </w:r>
            <w:r w:rsidR="00180C0F">
              <w:t>0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Wodór paliwo przyszłości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8452FD" w:rsidRPr="00AD1E33">
              <w:t>odczytuje z różnych źródeł informacji właściwości wodoru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podaje wzór sumaryczny cząsteczki wodoru 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8452FD">
              <w:t>definiuje pojęcie:</w:t>
            </w:r>
            <w:r w:rsidR="00F17FAC">
              <w:t xml:space="preserve"> wodork</w:t>
            </w:r>
            <w:r w:rsidR="008452FD">
              <w:t>i</w:t>
            </w:r>
          </w:p>
          <w:p w:rsidR="00684C14" w:rsidRPr="00AD1E33" w:rsidRDefault="00684C14" w:rsidP="00684C14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budowę cząsteczki wodoru</w:t>
            </w:r>
          </w:p>
          <w:p w:rsidR="00684C14" w:rsidRDefault="00684C14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wzór strukturalny cząsteczki wodoru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dzieli właściwości wodoru na fizyczne i chemiczne </w:t>
            </w:r>
          </w:p>
          <w:p w:rsidR="00684C14" w:rsidRPr="00AD1E33" w:rsidRDefault="00684C14" w:rsidP="00684C14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zapisuje równania reakcji otrzymywania amoniaku, chlorowodoru i siarkowodoru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wymienia właściwości fizyczne i chemiczne wodoru</w:t>
            </w:r>
          </w:p>
          <w:p w:rsidR="007D26BA" w:rsidRPr="00AD1E33" w:rsidRDefault="007D26BA" w:rsidP="007D26B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odczytuje z różnych źródeł informacji zastosowania wodoru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wz</w:t>
            </w:r>
            <w:r w:rsidR="00684C14">
              <w:t>o</w:t>
            </w:r>
            <w:r w:rsidR="00F17FAC">
              <w:t>r</w:t>
            </w:r>
            <w:r w:rsidR="00684C14">
              <w:t>y</w:t>
            </w:r>
            <w:r w:rsidR="00F17FAC">
              <w:t xml:space="preserve"> elektronowy kropkowy i kresowy cząsteczki wodoru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podaje metody otrzymywania wodoru 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metodę identyfikacji wodoru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powiązuje sposoby zbierania gazów z ich gęstością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4C14" w:rsidRDefault="00684C14" w:rsidP="00CD2802">
            <w:pPr>
              <w:pStyle w:val="Tabelatrjkt"/>
              <w:rPr>
                <w:rFonts w:ascii="Times New Roman" w:hAnsi="Times New Roman"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wyjaśnia, dlaczego zbiorniki z wodorem należy przechowywać z dala od źródeł ciepła</w:t>
            </w:r>
          </w:p>
          <w:p w:rsidR="00F17FAC" w:rsidRDefault="00CE659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 i interpretuje reakcję cynku z kwasem chlorowodorowym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3</w:t>
            </w:r>
            <w:r w:rsidR="00180C0F">
              <w:t>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Pozostałe składniki powietrza. Korozja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odczytuje z układu okresowego informacje o azocie i gazach szlachetnych</w:t>
            </w:r>
          </w:p>
          <w:p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podaje wzór sumaryczny cząsteczki </w:t>
            </w:r>
            <w:r w:rsidR="00F17FAC">
              <w:lastRenderedPageBreak/>
              <w:t>azotu</w:t>
            </w:r>
          </w:p>
          <w:p w:rsidR="00954519" w:rsidRDefault="00954519" w:rsidP="0095451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wyszukuje, informacje o</w:t>
            </w:r>
            <w:r>
              <w:t>:</w:t>
            </w:r>
          </w:p>
          <w:p w:rsidR="00954519" w:rsidRPr="00AD1E33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zastosowaniach gazów szlachetnych  </w:t>
            </w:r>
          </w:p>
          <w:p w:rsidR="00954519" w:rsidRDefault="00954519" w:rsidP="00954519">
            <w:pPr>
              <w:pStyle w:val="Tabelatrjkt"/>
              <w:ind w:left="362"/>
              <w:rPr>
                <w:rFonts w:cs="Times New Roman"/>
                <w:color w:val="auto"/>
              </w:rPr>
            </w:pPr>
            <w:r w:rsidRPr="00AD1E33">
              <w:rPr>
                <w:color w:val="FFC000"/>
              </w:rPr>
              <w:t>●</w:t>
            </w:r>
            <w:r w:rsidRPr="007333B2">
              <w:rPr>
                <w:rFonts w:cs="Times New Roman"/>
                <w:color w:val="auto"/>
              </w:rPr>
              <w:t xml:space="preserve">korozji </w:t>
            </w:r>
          </w:p>
          <w:p w:rsidR="00954519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czynnikach wpływające na szybkość korozji </w:t>
            </w:r>
          </w:p>
          <w:p w:rsidR="00F17FAC" w:rsidRDefault="00954519" w:rsidP="00F82CE0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>metodach ochrony przed korozją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podaje wzór strukturalny cząsteczki azotu</w:t>
            </w:r>
          </w:p>
          <w:p w:rsidR="00954519" w:rsidRDefault="00954519" w:rsidP="0095451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porównuje informacje o</w:t>
            </w:r>
            <w:r>
              <w:t>:</w:t>
            </w:r>
          </w:p>
          <w:p w:rsidR="00954519" w:rsidRPr="00AD1E33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zastosowaniach </w:t>
            </w:r>
            <w:r w:rsidRPr="00AD1E33">
              <w:lastRenderedPageBreak/>
              <w:t xml:space="preserve">gazów szlachetnych  </w:t>
            </w:r>
          </w:p>
          <w:p w:rsidR="00954519" w:rsidRDefault="00954519" w:rsidP="00954519">
            <w:pPr>
              <w:pStyle w:val="Tabelatrjkt"/>
              <w:ind w:left="362"/>
              <w:rPr>
                <w:rFonts w:cs="Times New Roman"/>
                <w:color w:val="auto"/>
              </w:rPr>
            </w:pPr>
            <w:r w:rsidRPr="00AD1E33">
              <w:rPr>
                <w:color w:val="FFC000"/>
              </w:rPr>
              <w:t>●</w:t>
            </w:r>
            <w:r w:rsidRPr="007333B2">
              <w:rPr>
                <w:rFonts w:cs="Times New Roman"/>
                <w:color w:val="auto"/>
              </w:rPr>
              <w:t xml:space="preserve">korozji </w:t>
            </w:r>
          </w:p>
          <w:p w:rsidR="00954519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czynnikach wpływające na szybkość korozji </w:t>
            </w:r>
          </w:p>
          <w:p w:rsidR="00954519" w:rsidRPr="00AD1E33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>metodach ochrony przed korozją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omawia powstawanie wiązań w cząsteczce azotu</w:t>
            </w:r>
          </w:p>
          <w:p w:rsidR="00F17FAC" w:rsidRDefault="009B77A9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wymienia zastosowania azotu</w:t>
            </w:r>
          </w:p>
          <w:p w:rsidR="00954519" w:rsidRDefault="00954519" w:rsidP="0095451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prezentuje informacje </w:t>
            </w:r>
            <w:r w:rsidRPr="00AD1E33">
              <w:lastRenderedPageBreak/>
              <w:t>o</w:t>
            </w:r>
            <w:r>
              <w:t>:</w:t>
            </w:r>
          </w:p>
          <w:p w:rsidR="00954519" w:rsidRPr="00AD1E33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zastosowaniach gazów szlachetnych  </w:t>
            </w:r>
          </w:p>
          <w:p w:rsidR="00954519" w:rsidRDefault="00954519" w:rsidP="00954519">
            <w:pPr>
              <w:pStyle w:val="Tabelatrjkt"/>
              <w:ind w:left="362"/>
              <w:rPr>
                <w:rFonts w:cs="Times New Roman"/>
                <w:color w:val="auto"/>
              </w:rPr>
            </w:pPr>
            <w:r w:rsidRPr="00AD1E33">
              <w:rPr>
                <w:color w:val="FFC000"/>
              </w:rPr>
              <w:t>●</w:t>
            </w:r>
            <w:r w:rsidRPr="007333B2">
              <w:rPr>
                <w:rFonts w:cs="Times New Roman"/>
                <w:color w:val="auto"/>
              </w:rPr>
              <w:t xml:space="preserve">korozji </w:t>
            </w:r>
          </w:p>
          <w:p w:rsidR="00954519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 xml:space="preserve">czynnikach wpływające na szybkość korozji </w:t>
            </w:r>
          </w:p>
          <w:p w:rsidR="00954519" w:rsidRPr="00AD1E33" w:rsidRDefault="00954519" w:rsidP="00954519">
            <w:pPr>
              <w:pStyle w:val="Tabelatrjkt"/>
              <w:ind w:left="362"/>
            </w:pPr>
            <w:r w:rsidRPr="00AD1E33">
              <w:rPr>
                <w:color w:val="FFC000"/>
              </w:rPr>
              <w:t>●</w:t>
            </w:r>
            <w:r w:rsidRPr="00AD1E33">
              <w:t>metodach ochrony przed korozją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podaje wz</w:t>
            </w:r>
            <w:r w:rsidR="00A50D35">
              <w:t>o</w:t>
            </w:r>
            <w:r w:rsidR="00F17FAC">
              <w:t>r</w:t>
            </w:r>
            <w:r w:rsidR="00A50D35">
              <w:t>y</w:t>
            </w:r>
            <w:r w:rsidR="00F17FAC">
              <w:t xml:space="preserve"> elektronowy kropkowy i kresowy cząsteczki azotu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opisuje obieg azotu w przyrodzie</w:t>
            </w:r>
          </w:p>
          <w:p w:rsidR="00F17FAC" w:rsidRDefault="001C63BB" w:rsidP="0086152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 xml:space="preserve"> wyszukuje, porównuje i</w:t>
            </w:r>
            <w:r w:rsidR="00634A55">
              <w:t> </w:t>
            </w:r>
            <w:r w:rsidRPr="00AD1E33">
              <w:t>prezentuje informacje</w:t>
            </w:r>
            <w:r>
              <w:t xml:space="preserve"> o</w:t>
            </w:r>
            <w:r w:rsidR="00634A55">
              <w:t> </w:t>
            </w:r>
            <w:r w:rsidRPr="00AD1E33">
              <w:t>zastosowania</w:t>
            </w:r>
            <w:r>
              <w:t>ch</w:t>
            </w:r>
            <w:r w:rsidRPr="00AD1E33">
              <w:t xml:space="preserve"> azotu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wymienia właściwości fizyczne i chemiczne azotu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 i interpretuje wykrywanie azotu w fasoli i mięsie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bada i interpretuje wpływ różnych czynników na szybkość korozji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3</w:t>
            </w:r>
            <w:r w:rsidR="00180C0F">
              <w:t>2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Zanieczyszczenia powietrza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61C7" w:rsidRPr="00AD1E33" w:rsidRDefault="006261C7" w:rsidP="006261C7">
            <w:pPr>
              <w:pStyle w:val="Tabelatrjkt"/>
              <w:rPr>
                <w:rFonts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7333B2">
              <w:rPr>
                <w:rFonts w:cs="Times New Roman"/>
                <w:color w:val="auto"/>
              </w:rPr>
              <w:t>wyszukuje informacje o:</w:t>
            </w:r>
          </w:p>
          <w:p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przyczynach i</w:t>
            </w:r>
            <w:r w:rsidR="00414DDA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spadku stężenia ozonu w</w:t>
            </w:r>
            <w:r w:rsidR="00414DDA">
              <w:rPr>
                <w:color w:val="auto"/>
              </w:rPr>
              <w:t> </w:t>
            </w:r>
            <w:r w:rsidRPr="007333B2">
              <w:rPr>
                <w:color w:val="auto"/>
              </w:rPr>
              <w:t>stratosferze ziemskiej</w:t>
            </w:r>
          </w:p>
          <w:p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źródłach, rodzajach i</w:t>
            </w:r>
            <w:r w:rsidR="00414DDA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zanieczyszczeń powietrza</w:t>
            </w:r>
          </w:p>
          <w:p w:rsidR="006261C7" w:rsidRPr="007333B2" w:rsidRDefault="006261C7" w:rsidP="00BD17D5">
            <w:pPr>
              <w:pStyle w:val="Tabelatrjkt"/>
              <w:rPr>
                <w:color w:val="auto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 xml:space="preserve">sposobach postępowania pozwalających chronić powietrze przed zanieczyszczeniami 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61C7" w:rsidRPr="00AD1E33" w:rsidRDefault="006261C7" w:rsidP="006261C7">
            <w:pPr>
              <w:pStyle w:val="Tabelatrjkt"/>
              <w:rPr>
                <w:rFonts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7333B2">
              <w:rPr>
                <w:rFonts w:cs="Times New Roman"/>
                <w:color w:val="auto"/>
              </w:rPr>
              <w:t>porządkuje informacje o:</w:t>
            </w:r>
          </w:p>
          <w:p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przyczynach i</w:t>
            </w:r>
            <w:r w:rsidR="007F7154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spadku stężenia ozonu w</w:t>
            </w:r>
            <w:r w:rsidR="007F7154">
              <w:rPr>
                <w:color w:val="auto"/>
              </w:rPr>
              <w:t> </w:t>
            </w:r>
            <w:r w:rsidRPr="007333B2">
              <w:rPr>
                <w:color w:val="auto"/>
              </w:rPr>
              <w:t>stratosferze ziemskiej</w:t>
            </w:r>
          </w:p>
          <w:p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źródłach, rodzajach i</w:t>
            </w:r>
            <w:r w:rsidR="007F7154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zanieczyszczeń powietrza</w:t>
            </w:r>
          </w:p>
          <w:p w:rsidR="006261C7" w:rsidRPr="007333B2" w:rsidRDefault="006261C7" w:rsidP="00BD17D5">
            <w:pPr>
              <w:pStyle w:val="Tabelatrjkt"/>
              <w:rPr>
                <w:color w:val="auto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 xml:space="preserve">sposobach postępowania pozwalających chronić powietrze przed zanieczyszczeniami 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61C7" w:rsidRPr="00AD1E33" w:rsidRDefault="006261C7" w:rsidP="006261C7">
            <w:pPr>
              <w:pStyle w:val="Tabelatrjkt"/>
              <w:rPr>
                <w:rFonts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7333B2">
              <w:rPr>
                <w:rFonts w:cs="Times New Roman"/>
                <w:color w:val="auto"/>
              </w:rPr>
              <w:t>porównuje informacje o:</w:t>
            </w:r>
          </w:p>
          <w:p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przyczynach i</w:t>
            </w:r>
            <w:r w:rsidR="009D18E3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spadku stężenia ozonu w</w:t>
            </w:r>
            <w:r w:rsidR="009D18E3">
              <w:rPr>
                <w:color w:val="auto"/>
              </w:rPr>
              <w:t> </w:t>
            </w:r>
            <w:r w:rsidRPr="007333B2">
              <w:rPr>
                <w:color w:val="auto"/>
              </w:rPr>
              <w:t>stratosferze ziemskiej</w:t>
            </w:r>
          </w:p>
          <w:p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źródłach, rodzajach i</w:t>
            </w:r>
            <w:r w:rsidR="001B684B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zanieczyszczeń powietrza</w:t>
            </w:r>
          </w:p>
          <w:p w:rsidR="006261C7" w:rsidRPr="007333B2" w:rsidRDefault="006261C7" w:rsidP="00BD17D5">
            <w:pPr>
              <w:pStyle w:val="Tabelatrjkt"/>
              <w:rPr>
                <w:color w:val="auto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 xml:space="preserve">sposobach postępowania pozwalających chronić powietrze przed zanieczyszczeniami </w:t>
            </w:r>
          </w:p>
          <w:p w:rsidR="006261C7" w:rsidRDefault="006261C7" w:rsidP="006261C7">
            <w:pPr>
              <w:pStyle w:val="Tabelatrjkt"/>
            </w:pP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61C7" w:rsidRPr="00AD1E33" w:rsidRDefault="006261C7" w:rsidP="006261C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wyjaśnia, w jaki sposób w atmosferze powstaje ozon</w:t>
            </w:r>
          </w:p>
          <w:p w:rsidR="00F17FAC" w:rsidRDefault="006261C7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działania, które doprowadziły do rozwiązania problemu ,,dziury ozonowej”</w:t>
            </w:r>
          </w:p>
          <w:p w:rsidR="006261C7" w:rsidRPr="00AD1E33" w:rsidRDefault="006261C7" w:rsidP="006261C7">
            <w:pPr>
              <w:pStyle w:val="Tabelatrjkt"/>
              <w:rPr>
                <w:rFonts w:cs="Times New Roman"/>
                <w:color w:val="FFC000"/>
              </w:rPr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7333B2">
              <w:rPr>
                <w:rFonts w:cs="Times New Roman"/>
                <w:color w:val="auto"/>
              </w:rPr>
              <w:t>prezentuje informacje o:</w:t>
            </w:r>
          </w:p>
          <w:p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przyczynach i</w:t>
            </w:r>
            <w:r w:rsidR="00B67326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spadku stężenia ozonu w</w:t>
            </w:r>
            <w:r w:rsidR="00A542FF">
              <w:rPr>
                <w:color w:val="auto"/>
              </w:rPr>
              <w:t> </w:t>
            </w:r>
            <w:r w:rsidRPr="007333B2">
              <w:rPr>
                <w:color w:val="auto"/>
              </w:rPr>
              <w:t>stratosferze ziemskiej</w:t>
            </w:r>
          </w:p>
          <w:p w:rsidR="006261C7" w:rsidRPr="00AD1E33" w:rsidRDefault="006261C7" w:rsidP="00BD17D5">
            <w:pPr>
              <w:pStyle w:val="Tabelatrjkt"/>
              <w:rPr>
                <w:color w:val="FFC000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>źródłach, rodzajach i</w:t>
            </w:r>
            <w:r w:rsidR="00A542FF">
              <w:rPr>
                <w:color w:val="auto"/>
              </w:rPr>
              <w:t> </w:t>
            </w:r>
            <w:r w:rsidRPr="007333B2">
              <w:rPr>
                <w:color w:val="auto"/>
              </w:rPr>
              <w:t>skutkach zanieczyszczeń powietrza</w:t>
            </w:r>
          </w:p>
          <w:p w:rsidR="006261C7" w:rsidRPr="00752D74" w:rsidRDefault="006261C7" w:rsidP="00752D74">
            <w:pPr>
              <w:pStyle w:val="Tabelatrjkt"/>
              <w:rPr>
                <w:color w:val="auto"/>
              </w:rPr>
            </w:pPr>
            <w:r w:rsidRPr="00AD1E33">
              <w:rPr>
                <w:color w:val="FFC000"/>
              </w:rPr>
              <w:t xml:space="preserve">● </w:t>
            </w:r>
            <w:r w:rsidRPr="007333B2">
              <w:rPr>
                <w:color w:val="auto"/>
              </w:rPr>
              <w:t xml:space="preserve">sposobach </w:t>
            </w:r>
            <w:r w:rsidRPr="007333B2">
              <w:rPr>
                <w:color w:val="auto"/>
              </w:rPr>
              <w:lastRenderedPageBreak/>
              <w:t xml:space="preserve">postępowania pozwalających chronić powietrze przed zanieczyszczeniami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 xml:space="preserve">przedstawia schemat </w:t>
            </w:r>
            <w:r w:rsidR="00273CA0">
              <w:t xml:space="preserve">modelowy </w:t>
            </w:r>
            <w:r w:rsidR="00F17FAC">
              <w:t>powstawania ozonu</w:t>
            </w:r>
          </w:p>
          <w:p w:rsidR="00F17FAC" w:rsidRDefault="005C78D4" w:rsidP="006261C7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 i interpretuje wpływ tlenku azotu(</w:t>
            </w:r>
            <w:r w:rsidR="006261C7">
              <w:t>I</w:t>
            </w:r>
            <w:r w:rsidR="00F17FAC">
              <w:t>V) na rośliny</w:t>
            </w:r>
          </w:p>
          <w:p w:rsidR="006261C7" w:rsidRDefault="006261C7" w:rsidP="006261C7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na podstawie karty charakterystyki opisuje, jak należy postępować z osobą, która została narażona na wdychanie tlenku azotu(IV)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3</w:t>
            </w:r>
            <w:r w:rsidR="00180C0F">
              <w:t>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Podsumowanie działu V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2</w:t>
            </w:r>
            <w:r w:rsidR="0007727E">
              <w:t>7</w:t>
            </w:r>
            <w:r>
              <w:t>–3</w:t>
            </w:r>
            <w:r w:rsidR="0007727E">
              <w:t>2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3</w:t>
            </w:r>
            <w:r w:rsidR="00180C0F">
              <w:t>4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Woda właściwości i jej rola w przyrodzie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wzór sumaryczny wody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wymienia właściwości wody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opisuje występowanie wody na Ziemi 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opisuje obieg wody w przyrodzie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A0011" w:rsidRDefault="00923138" w:rsidP="00DA0011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wymienia sposoby racjonalnej gospodarki wodnej</w:t>
            </w:r>
          </w:p>
          <w:p w:rsidR="00F17FAC" w:rsidRDefault="005C78D4" w:rsidP="00DA001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opisuje zależność właściwości fizycznych wody</w:t>
            </w:r>
            <w:r w:rsidR="00D200DE">
              <w:t xml:space="preserve"> (temperatura topnienia, gęstość)</w:t>
            </w:r>
            <w:r w:rsidR="00F17FAC">
              <w:t xml:space="preserve"> od warunków atmosferycznych</w:t>
            </w:r>
          </w:p>
          <w:p w:rsidR="00A55310" w:rsidRDefault="00A55310" w:rsidP="00A55310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55310" w:rsidRPr="00AD1E33" w:rsidRDefault="00A55310" w:rsidP="00A5531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wyjaśnia zależność ułożenia cząsteczek wody od stanu skupiania 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 i interpretuje wpływ spadku temperatury na objętość wody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przedstawia równanie rozkładu wody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CC74EC">
              <w:t>definiuje pojęcie:</w:t>
            </w:r>
            <w:r w:rsidR="00F17FAC">
              <w:t xml:space="preserve"> wiązani</w:t>
            </w:r>
            <w:r w:rsidR="00CC74EC">
              <w:t xml:space="preserve">e </w:t>
            </w:r>
            <w:r w:rsidR="00F17FAC">
              <w:t>wodorowe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 i interpretuje rozpad wody pod wpływem prądu elektrycznego</w:t>
            </w:r>
          </w:p>
          <w:p w:rsidR="00571886" w:rsidRPr="00AD1E33" w:rsidRDefault="00571886" w:rsidP="00571886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wyjaśnia, dlaczego zimą ryby gromadzą się na dnie zbiorników wodnych</w:t>
            </w:r>
          </w:p>
          <w:p w:rsidR="00571886" w:rsidRDefault="00571886" w:rsidP="00571886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wyjaśnia, dlaczego góry lodowe unoszą się na powierzchni wody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3</w:t>
            </w:r>
            <w:r w:rsidR="00180C0F">
              <w:t>5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Rodzaje mieszanin. Roztwory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6B80" w:rsidRPr="00306B80" w:rsidRDefault="00306B80" w:rsidP="00306B8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definiuje pojęcia: mieszanina jednorodna, mieszanina niejednorodna, roztwór właściwy, koloid, zawiesina, </w:t>
            </w:r>
            <w:r w:rsidRPr="00AD1E33">
              <w:lastRenderedPageBreak/>
              <w:t>roztwór nasycony, roztwór nienasycony, krystalizacja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dzieli mieszaniny na roztwory właściwe, koloidy i zawiesiny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wie, z czego składa się roztwór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rozróżnia roztwory właściwe, koloidy i zawiesiny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definicję roztworu nasyconego i nienasyconego</w:t>
            </w:r>
          </w:p>
          <w:p w:rsidR="001A5ED6" w:rsidRPr="00AD1E33" w:rsidRDefault="001A5ED6" w:rsidP="001A5ED6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podaje przykłady </w:t>
            </w:r>
            <w:r w:rsidRPr="00AD1E33">
              <w:lastRenderedPageBreak/>
              <w:t>substancji, które z wodą tworzą roztwory właściwe, koloidy i zawiesiny</w:t>
            </w:r>
          </w:p>
          <w:p w:rsidR="001A5ED6" w:rsidRDefault="001A5ED6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podaje przykłady roztworów właściwych, koloidów i zawiesin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wie, jak otrzymać roztwór nasycony</w:t>
            </w:r>
          </w:p>
          <w:p w:rsidR="001E39D1" w:rsidRDefault="001E39D1" w:rsidP="001E39D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bada i interpretuje rozpuszczanie się wybranych produktów w wodzie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39D1" w:rsidRDefault="001E39D1" w:rsidP="001E39D1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opisuje etapy krystalizacji</w:t>
            </w:r>
          </w:p>
          <w:p w:rsidR="00F17FAC" w:rsidRDefault="00F17FAC" w:rsidP="001E39D1">
            <w:pPr>
              <w:pStyle w:val="Tabelatrjkt"/>
            </w:pP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3</w:t>
            </w:r>
            <w:r w:rsidR="00180C0F">
              <w:t>6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Rozpuszczalność substancji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wymienia czynniki wpływające na szybkość rozpuszczania się substancji stałych w wodzie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A047EA">
              <w:t>definiuje pojęcie:</w:t>
            </w:r>
            <w:r w:rsidR="00F17FAC">
              <w:t xml:space="preserve"> rozpuszczalnoś</w:t>
            </w:r>
            <w:r w:rsidR="00A047EA">
              <w:t>ć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z krzywej rozpuszczalności </w:t>
            </w:r>
            <w:r w:rsidR="00A047EA">
              <w:t xml:space="preserve">albo z tabeli </w:t>
            </w:r>
            <w:r w:rsidR="00F17FAC">
              <w:t>potrafi odczytać rozpuszczalność substancji stałej lub gazowej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opisuje zależność rozpuszczalności substancji stałych i gazowych w wodzie w zależności od temperatury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interpretuje krzywe rozpuszczalności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wykonuje obliczenia z wykorzystaniem krzywej rozpuszczalności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wymienia kolejne etapy rozpuszczania chlorku sodu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na podstawie budowy substancji przewiduje jej zdolność do rozpuszczania się w wodzie 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uzasadnia, że woda wodociągowa to jednorodna mieszanina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 i interpretuje rozpuszczanie się wybranych produktów w wodzie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 i interpretuje wpływ wybranych czynników na szybkość rozpuszczania substancji stałej w wodzie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bada, czy w wodzie wodociągowej są rozpuszczone substancje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3</w:t>
            </w:r>
            <w:r w:rsidR="00180C0F">
              <w:t>7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Stężenie procentowe roztworu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definicję i wzór stężenia procentowego roztworu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potrafi ujednolicać jednostki wykorzystywane </w:t>
            </w:r>
            <w:r w:rsidR="00F17FAC">
              <w:lastRenderedPageBreak/>
              <w:t>podczas obliczeń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oblicza stężenie procentowe roztworu, znając masę substancji i masę roztworu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przekształca wzór na stężenie procentowe roztworu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oblicza masę substancji zawartej w roztworze, znając stężenie </w:t>
            </w:r>
            <w:r w:rsidR="00F17FAC">
              <w:lastRenderedPageBreak/>
              <w:t>roztworu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oblicza stężenie procentowe roztworu, znając masę substancji i masę rozpuszczalnika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definicję roztworu stężonego i rozcieńczonego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 xml:space="preserve">oblicza stężenie procentowe roztworu, znając masę substancji oraz objętość i gęstość rozpuszczalnika 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oblicza stężenie </w:t>
            </w:r>
            <w:r w:rsidR="00F17FAC">
              <w:lastRenderedPageBreak/>
              <w:t xml:space="preserve">procentowe roztworu z wykorzystaniem krzywej rozpuszczalności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 xml:space="preserve">podaje metody otrzymywanie roztworu stężonego z roztworu rozcieńczonego i roztworu </w:t>
            </w:r>
            <w:r w:rsidR="00F17FAC">
              <w:lastRenderedPageBreak/>
              <w:t>rozcieńczonego z roztworu stężonego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podaje przykłady roztworów stężonych i rozcieńczonych, które zna z życia codziennego</w:t>
            </w:r>
          </w:p>
          <w:p w:rsidR="00AD417A" w:rsidRDefault="00AD417A" w:rsidP="00AD417A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rozwiązuje zadania </w:t>
            </w:r>
            <w:r w:rsidRPr="00AD1E33">
              <w:lastRenderedPageBreak/>
              <w:t>z wykorzystaniem tzw. metody krzyżowej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3</w:t>
            </w:r>
            <w:r w:rsidR="00180C0F">
              <w:t>8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Skala pH i odczyn roztworu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A65F0A">
              <w:t>definiuje pojęci</w:t>
            </w:r>
            <w:r w:rsidR="00EB0889">
              <w:t>a</w:t>
            </w:r>
            <w:r w:rsidR="00A65F0A">
              <w:t>:</w:t>
            </w:r>
            <w:r w:rsidR="00F17FAC">
              <w:t xml:space="preserve"> skal</w:t>
            </w:r>
            <w:r w:rsidR="00A65F0A">
              <w:t>a</w:t>
            </w:r>
            <w:r w:rsidR="00F17FAC">
              <w:t>pH</w:t>
            </w:r>
            <w:r w:rsidR="00EB0889">
              <w:t>, wskaźnik kwasowo-zasadowy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wymienia</w:t>
            </w:r>
            <w:r w:rsidR="00EB0889">
              <w:t xml:space="preserve"> rodzaje</w:t>
            </w:r>
            <w:r w:rsidR="00F17FAC">
              <w:t xml:space="preserve"> odczyn</w:t>
            </w:r>
            <w:r w:rsidR="00EB0889">
              <w:t>u</w:t>
            </w:r>
            <w:r w:rsidR="00F17FAC">
              <w:t xml:space="preserve"> roztworu </w:t>
            </w:r>
          </w:p>
          <w:p w:rsidR="00F17FAC" w:rsidRDefault="00EB0889" w:rsidP="00EB0889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posługuje się skalą pH i interpretuje jej wartości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na podstawie wartości pH określa odczyn produktu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dzieli wskaźniki kwasowo-zasadowe na naturalne i sztuczne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podaje przykłady wskaźników kwasowo-zasadowych</w:t>
            </w:r>
            <w:r w:rsidR="00F507D8">
              <w:t xml:space="preserve"> naturalnych i sztucznych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zna barwy wskaźnika uniwersalnego w zależności od pH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podaje przykłady substancji ze wskazaniem ich odczynu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bada i interpretuje odczyn produktów codziennego użytku </w:t>
            </w:r>
          </w:p>
          <w:p w:rsidR="002212E0" w:rsidRPr="00AD1E33" w:rsidRDefault="002212E0" w:rsidP="002212E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wie, od jakich słów pochodzi skrót pH</w:t>
            </w:r>
          </w:p>
          <w:p w:rsidR="002212E0" w:rsidRDefault="002212E0" w:rsidP="002212E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potrafi wskazać pH zdrowej skóry i żołądka oraz uzasadnia, w jaki sposób ta wartość wpływa na zdrowie człowieka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180C0F" w:rsidP="00CD2802">
            <w:pPr>
              <w:pStyle w:val="TabelatekstCENTERTabela"/>
            </w:pPr>
            <w:r>
              <w:t>39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Podsumowanie działu VI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3</w:t>
            </w:r>
            <w:r w:rsidR="0007727E">
              <w:t>4</w:t>
            </w:r>
            <w:r>
              <w:t>–3</w:t>
            </w:r>
            <w:r w:rsidR="0007727E">
              <w:t>8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4</w:t>
            </w:r>
            <w:r w:rsidR="00180C0F">
              <w:t>0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Wzory i nazewnictwo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A10CE7">
              <w:t>definiuje pojęcie:</w:t>
            </w:r>
            <w:r w:rsidR="00F17FAC">
              <w:t xml:space="preserve"> wodorotlen</w:t>
            </w:r>
            <w:r w:rsidR="00A10CE7">
              <w:t>ek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</w:t>
            </w:r>
            <w:r w:rsidR="00472427">
              <w:t>rzedstawia</w:t>
            </w:r>
            <w:r w:rsidR="00F17FAC">
              <w:t xml:space="preserve"> wzór ogólny wodorotlenków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zna wzory </w:t>
            </w:r>
            <w:r w:rsidR="00F17FAC">
              <w:lastRenderedPageBreak/>
              <w:t>wodorotlenków sodu, potasu i wapnia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>ustala wzór wodorotlenku na podstawie nazwy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ustala nazwę wodorotlenku na podstawie wzoru</w:t>
            </w:r>
          </w:p>
          <w:p w:rsidR="00F17FAC" w:rsidRDefault="005C78D4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wie, kiedy w nazwie należy podać </w:t>
            </w:r>
            <w:r w:rsidR="00F17FAC">
              <w:lastRenderedPageBreak/>
              <w:t>informację o wartościowości metalu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D6F62" w:rsidRPr="009D6F62" w:rsidRDefault="009D6F62" w:rsidP="009D6F6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>opisuje budowę wodorotlenków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9D6F62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uzasadnia, dlaczego nie rysuje się wzorów strukturalnych wodorotlenków</w:t>
            </w:r>
          </w:p>
          <w:p w:rsidR="009D6F62" w:rsidRDefault="009D6F62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opisuje zastosowanie </w:t>
            </w:r>
            <w:r w:rsidRPr="00AD1E33">
              <w:lastRenderedPageBreak/>
              <w:t>wodorotlenku wapnia w procesie barwienia tkanin indygo</w:t>
            </w:r>
          </w:p>
        </w:tc>
      </w:tr>
      <w:tr w:rsidR="00C71778" w:rsidTr="00C7177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4</w:t>
            </w:r>
            <w:r w:rsidR="00180C0F">
              <w:t>1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Właściwości i zastosowania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C2EBC" w:rsidRPr="002C2EBC" w:rsidRDefault="002C2EBC" w:rsidP="00CD2802">
            <w:pPr>
              <w:pStyle w:val="Tabelatrjkt"/>
              <w:rPr>
                <w:rFonts w:cs="Times New Roman"/>
                <w:color w:val="FFC000"/>
              </w:rPr>
            </w:pPr>
            <w:r w:rsidRPr="002C2EBC">
              <w:rPr>
                <w:rFonts w:ascii="Arial" w:hAnsi="Arial" w:cs="Arial"/>
                <w:color w:val="FFC000"/>
              </w:rPr>
              <w:t>►</w:t>
            </w:r>
            <w:r w:rsidRPr="002C2EBC">
              <w:rPr>
                <w:rFonts w:cs="Times New Roman"/>
                <w:color w:val="auto"/>
              </w:rPr>
              <w:t>de</w:t>
            </w:r>
            <w:r>
              <w:rPr>
                <w:rFonts w:cs="Times New Roman"/>
                <w:color w:val="auto"/>
              </w:rPr>
              <w:t>finiuje pojęcie: zasada</w:t>
            </w:r>
          </w:p>
          <w:p w:rsidR="00F17FAC" w:rsidRDefault="002C2EBC" w:rsidP="00324C1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wyszukuje informacje o właściwościach i</w:t>
            </w:r>
            <w:r>
              <w:t> </w:t>
            </w:r>
            <w:r w:rsidRPr="00AD1E33">
              <w:t>wynikających z nich zastosowań wybranych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2C2EBC" w:rsidRPr="002C2EBC">
              <w:rPr>
                <w:rFonts w:cs="Times New Roman"/>
                <w:color w:val="auto"/>
              </w:rPr>
              <w:t>de</w:t>
            </w:r>
            <w:r w:rsidR="002C2EBC">
              <w:rPr>
                <w:rFonts w:cs="Times New Roman"/>
                <w:color w:val="auto"/>
              </w:rPr>
              <w:t xml:space="preserve">finiuje pojęcie: </w:t>
            </w:r>
            <w:r w:rsidR="00F17FAC">
              <w:t>higroskopijność</w:t>
            </w:r>
          </w:p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dzieli wodorotlenki ze względu na ich rozpuszczalność w wodzie</w:t>
            </w:r>
          </w:p>
          <w:p w:rsidR="00F17FAC" w:rsidRDefault="008B72EC" w:rsidP="008B72E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porządkuje informacje o właściwościach i</w:t>
            </w:r>
            <w:r>
              <w:t> </w:t>
            </w:r>
            <w:r w:rsidRPr="00AD1E33">
              <w:t>wynikających z nich zastosowań wybranych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C2EBC" w:rsidRPr="00AD1E33" w:rsidRDefault="002C2EBC" w:rsidP="002C2EB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rozróżnia pojęcie wodorotlenku i zasady</w:t>
            </w:r>
          </w:p>
          <w:p w:rsidR="008B72EC" w:rsidRPr="00AD1E33" w:rsidRDefault="008B72EC" w:rsidP="008B72E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 porównuje informacje o właściwościach i</w:t>
            </w:r>
            <w:r w:rsidR="00115F88">
              <w:t> </w:t>
            </w:r>
            <w:r w:rsidRPr="00AD1E33">
              <w:t>wynikających z nich zastosowań wybranych wodorotlenków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odczytuje informacje o wodorotlenkach z tabeli rozpuszczalności</w:t>
            </w:r>
          </w:p>
          <w:p w:rsidR="00253973" w:rsidRPr="00AD1E33" w:rsidRDefault="00253973" w:rsidP="0025397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prezentuje informacje o właściwościach i</w:t>
            </w:r>
            <w:r w:rsidR="001E4D74">
              <w:t> </w:t>
            </w:r>
            <w:r w:rsidRPr="00AD1E33">
              <w:t>wynikających z nich zastosowań wybranych wodorotlenków</w:t>
            </w:r>
          </w:p>
          <w:p w:rsidR="00253973" w:rsidRDefault="00253973" w:rsidP="00CD2802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bada i interpretuje właściwości wodorotlenku sodu</w:t>
            </w:r>
          </w:p>
          <w:p w:rsidR="002C2EBC" w:rsidRDefault="002C2EBC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opisuje zastosowanie wodorotlenku sodu w kryminalistyce do wykrywania śladów krwi</w:t>
            </w:r>
          </w:p>
        </w:tc>
      </w:tr>
      <w:tr w:rsidR="00F17FAC" w:rsidTr="00C71778">
        <w:trPr>
          <w:trHeight w:val="60"/>
        </w:trPr>
        <w:tc>
          <w:tcPr>
            <w:tcW w:w="473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4</w:t>
            </w:r>
            <w:r w:rsidR="00180C0F">
              <w:t>2</w:t>
            </w:r>
          </w:p>
        </w:tc>
        <w:tc>
          <w:tcPr>
            <w:tcW w:w="1871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Otrzymywanie wodorotlenków. Barwy wskaźników w roztworach wodorotlenków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5F20FE" w:rsidRPr="00AD1E33">
              <w:t>wymienia metody otrzymywania wodorotlenków z uwzględnieniem ich rozpuszczalności w wodzie</w:t>
            </w:r>
          </w:p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zapisuje równania reakcji otrzymywania wodorotlenków rozpuszczalnych w wodzie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opisuje barwy roztworów fenoloftaleiny i oranżu metylowegow roztworach o różnym odczynie</w:t>
            </w:r>
          </w:p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zapisuje równania reakcji otrzymywania wodorotlenków nierozpuszczalnych w wodzie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wyjaśnia zależność przebiegu reakcji metali lub tlenków metali z wodą w zależności od liczby atomowej metalu</w:t>
            </w:r>
          </w:p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opisuje barwy </w:t>
            </w:r>
            <w:r w:rsidR="00A7100D">
              <w:t>uniwersalnego papierka wskaźnikowego</w:t>
            </w:r>
            <w:r w:rsidR="00F17FAC">
              <w:t xml:space="preserve"> w roztworze </w:t>
            </w:r>
            <w:r w:rsidR="00A7100D">
              <w:t>o odczynie zasadowym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7100D" w:rsidRPr="00AD1E33" w:rsidRDefault="00A7100D" w:rsidP="00A7100D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wyjaśnia, co to metale aktywne i dlaczego należy je przechowywać np. pod naftą</w:t>
            </w:r>
          </w:p>
          <w:p w:rsidR="00F17FAC" w:rsidRDefault="00F17FAC" w:rsidP="00CD2802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20FE" w:rsidRPr="00AD1E33" w:rsidRDefault="005F20FE" w:rsidP="005F20FE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projektuje i przeprowadza doświadczenia, w których otrzymuje wodorotlenki rozpuszczalne w wodzie; zapisuje odpowiednie reakcje w formie cząsteczkowej</w:t>
            </w:r>
          </w:p>
          <w:p w:rsidR="00F17FAC" w:rsidRDefault="00F17FAC" w:rsidP="00CD2802">
            <w:pPr>
              <w:pStyle w:val="Tabelatrjkt"/>
            </w:pP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t>4</w:t>
            </w:r>
            <w:r w:rsidR="00180C0F">
              <w:t>3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 xml:space="preserve">Dysocjacja </w:t>
            </w:r>
            <w:r>
              <w:lastRenderedPageBreak/>
              <w:t>elektrolityczna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3D9C" w:rsidRPr="00AD1E33" w:rsidRDefault="007B3D9C" w:rsidP="007B3D9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 xml:space="preserve">definiuje pojęcia: </w:t>
            </w:r>
            <w:r w:rsidRPr="00AD1E33">
              <w:lastRenderedPageBreak/>
              <w:t>dysocjacja elektrolityczna (jonowa), elektrolit, nieelektrolit</w:t>
            </w:r>
          </w:p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przedstawia ogólne równanie dysocjacji elektrolitycznej wodorotlenków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3D9C" w:rsidRPr="007B3D9C" w:rsidRDefault="007B3D9C" w:rsidP="007B3D9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 xml:space="preserve">wyjaśnia, na czym </w:t>
            </w:r>
            <w:r w:rsidRPr="00AD1E33">
              <w:lastRenderedPageBreak/>
              <w:t xml:space="preserve">polega dysocjacja elektrolityczna wodorotlenków </w:t>
            </w:r>
          </w:p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 xml:space="preserve">przedstawia równania dysocjacji wodorotlenków </w:t>
            </w:r>
            <w:r w:rsidR="007B3D9C">
              <w:t>rozpuszczalnych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lastRenderedPageBreak/>
              <w:t>►</w:t>
            </w:r>
            <w:r w:rsidR="00F17FAC">
              <w:t xml:space="preserve">odczytuje równania </w:t>
            </w:r>
            <w:r w:rsidR="00F17FAC">
              <w:lastRenderedPageBreak/>
              <w:t>dysocjacji wodorotlenków</w:t>
            </w:r>
            <w:r w:rsidR="00F1785A">
              <w:t xml:space="preserve"> rozpuszczalnych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42A3" w:rsidRPr="00AD1E33" w:rsidRDefault="00E642A3" w:rsidP="00E642A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 xml:space="preserve">podaje przykłady </w:t>
            </w:r>
            <w:r w:rsidRPr="00AD1E33">
              <w:lastRenderedPageBreak/>
              <w:t>substancji, które są elektrolitami</w:t>
            </w:r>
          </w:p>
          <w:p w:rsidR="00E642A3" w:rsidRPr="00E642A3" w:rsidRDefault="00E642A3" w:rsidP="00E642A3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 xml:space="preserve">podaje przykłady substancji, które są nieelektrolitami </w:t>
            </w:r>
          </w:p>
          <w:p w:rsidR="00F17FAC" w:rsidRDefault="00C71778" w:rsidP="00CD280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 w:rsidR="00F17FAC">
              <w:t>opisuje</w:t>
            </w:r>
            <w:r w:rsidR="00E642A3">
              <w:t xml:space="preserve"> przebieg</w:t>
            </w:r>
            <w:r w:rsidR="00F17FAC">
              <w:t xml:space="preserve"> dysocjacj</w:t>
            </w:r>
            <w:r w:rsidR="00E642A3">
              <w:t xml:space="preserve">i </w:t>
            </w:r>
            <w:r w:rsidR="00F17FAC">
              <w:t>wodorotlenku sodu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9366F0" w:rsidP="00CD2802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AD1E33">
              <w:t xml:space="preserve">projektuje </w:t>
            </w:r>
            <w:r w:rsidRPr="00AD1E33">
              <w:lastRenderedPageBreak/>
              <w:t>i przeprowadza doświadczenia, w których bada przewodnictwo elektryczne roztworów substancji</w:t>
            </w:r>
          </w:p>
          <w:p w:rsidR="009366F0" w:rsidRDefault="009366F0" w:rsidP="009366F0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zna sylwetkę i dokonania Svante Arrheniusa</w:t>
            </w:r>
          </w:p>
        </w:tc>
      </w:tr>
      <w:tr w:rsidR="00F17FAC" w:rsidTr="00D30EA8">
        <w:trPr>
          <w:trHeight w:val="60"/>
        </w:trPr>
        <w:tc>
          <w:tcPr>
            <w:tcW w:w="473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CENTERTabela"/>
            </w:pPr>
            <w:r>
              <w:lastRenderedPageBreak/>
              <w:t>4</w:t>
            </w:r>
            <w:r w:rsidR="00180C0F">
              <w:t>4</w:t>
            </w:r>
          </w:p>
        </w:tc>
        <w:tc>
          <w:tcPr>
            <w:tcW w:w="1871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ekstBEZWCIECIATabela"/>
            </w:pPr>
            <w:r>
              <w:t>Podsumowanie działu VII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17FAC" w:rsidRDefault="00F17FAC" w:rsidP="00CD2802">
            <w:pPr>
              <w:pStyle w:val="Tabelatrjkt"/>
              <w:ind w:left="0" w:firstLine="0"/>
              <w:jc w:val="center"/>
            </w:pPr>
            <w:r>
              <w:t>wszystkie wymagania z lekcji 4</w:t>
            </w:r>
            <w:r w:rsidR="0007727E">
              <w:t>0</w:t>
            </w:r>
            <w:r>
              <w:t>–4</w:t>
            </w:r>
            <w:r w:rsidR="0007727E">
              <w:t>3</w:t>
            </w:r>
          </w:p>
        </w:tc>
      </w:tr>
      <w:bookmarkEnd w:id="0"/>
    </w:tbl>
    <w:p w:rsidR="002679A6" w:rsidRPr="00E13F93" w:rsidRDefault="002679A6" w:rsidP="00E13F93"/>
    <w:sectPr w:rsidR="002679A6" w:rsidRPr="00E13F93" w:rsidSect="008868F2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4E3" w:rsidRDefault="000874E3" w:rsidP="00285D6F">
      <w:pPr>
        <w:spacing w:after="0" w:line="240" w:lineRule="auto"/>
      </w:pPr>
      <w:r>
        <w:separator/>
      </w:r>
    </w:p>
  </w:endnote>
  <w:endnote w:type="continuationSeparator" w:id="1">
    <w:p w:rsidR="000874E3" w:rsidRDefault="000874E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217D42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17D42">
      <w:rPr>
        <w:b/>
        <w:noProof/>
        <w:color w:val="003892"/>
        <w:sz w:val="18"/>
        <w:szCs w:val="18"/>
        <w:lang w:eastAsia="pl-PL"/>
      </w:rPr>
      <w:pict>
        <v:line id="Łącznik prostoliniowy 3" o:spid="_x0000_s1026" style="position:absolute;left:0;text-align:left;z-index:251637248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F17FAC">
      <w:rPr>
        <w:sz w:val="18"/>
        <w:szCs w:val="18"/>
      </w:rPr>
      <w:t>ki</w:t>
    </w:r>
    <w:r w:rsidRPr="002679A6">
      <w:rPr>
        <w:sz w:val="18"/>
        <w:szCs w:val="18"/>
      </w:rPr>
      <w:t>:</w:t>
    </w:r>
    <w:r w:rsidR="00F17FAC">
      <w:rPr>
        <w:sz w:val="18"/>
        <w:szCs w:val="18"/>
      </w:rPr>
      <w:t xml:space="preserve"> Aleksandra Kwiek, Joanna Wilmańska</w:t>
    </w:r>
  </w:p>
  <w:p w:rsidR="00285D6F" w:rsidRDefault="00217D42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217D42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98688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:rsidR="00983221" w:rsidRDefault="00217D42" w:rsidP="002679A6">
    <w:pPr>
      <w:pStyle w:val="Stopka"/>
      <w:spacing w:line="160" w:lineRule="exact"/>
      <w:ind w:left="-1417"/>
      <w:jc w:val="center"/>
    </w:pPr>
    <w:r>
      <w:fldChar w:fldCharType="begin"/>
    </w:r>
    <w:r w:rsidR="00983221">
      <w:instrText>PAGE   \* MERGEFORMAT</w:instrText>
    </w:r>
    <w:r>
      <w:fldChar w:fldCharType="separate"/>
    </w:r>
    <w:r w:rsidR="00931695">
      <w:rPr>
        <w:noProof/>
      </w:rPr>
      <w:t>1</w:t>
    </w:r>
    <w:r>
      <w:fldChar w:fldCharType="end"/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4E3" w:rsidRDefault="000874E3" w:rsidP="00285D6F">
      <w:pPr>
        <w:spacing w:after="0" w:line="240" w:lineRule="auto"/>
      </w:pPr>
      <w:r>
        <w:separator/>
      </w:r>
    </w:p>
  </w:footnote>
  <w:footnote w:type="continuationSeparator" w:id="1">
    <w:p w:rsidR="000874E3" w:rsidRDefault="000874E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73862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907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F17FAC" w:rsidRDefault="00354547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i/>
        <w:iCs/>
        <w:color w:val="FFFFFF" w:themeColor="background1"/>
        <w:sz w:val="20"/>
        <w:szCs w:val="20"/>
      </w:rPr>
    </w:pPr>
    <w:r>
      <w:rPr>
        <w:rFonts w:asciiTheme="minorHAnsi" w:hAnsiTheme="minorHAnsi" w:cstheme="minorHAnsi"/>
        <w:color w:val="FFFFFF" w:themeColor="background1"/>
        <w:sz w:val="20"/>
        <w:szCs w:val="20"/>
      </w:rPr>
      <w:t>Chemia bez tajemnic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Klasa </w:t>
    </w:r>
    <w:r w:rsidR="00FE2B58">
      <w:rPr>
        <w:rFonts w:asciiTheme="minorHAnsi" w:hAnsiTheme="minorHAnsi" w:cstheme="minorHAnsi"/>
        <w:color w:val="FFFFFF" w:themeColor="background1"/>
        <w:sz w:val="20"/>
        <w:szCs w:val="20"/>
      </w:rPr>
      <w:t>7</w:t>
    </w:r>
    <w:r w:rsidR="005910D1"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F17FAC">
      <w:rPr>
        <w:rFonts w:asciiTheme="minorHAnsi" w:hAnsiTheme="minorHAnsi" w:cstheme="minorHAnsi"/>
        <w:i/>
        <w:iCs/>
        <w:color w:val="FFFFFF" w:themeColor="background1"/>
        <w:sz w:val="20"/>
        <w:szCs w:val="20"/>
      </w:rPr>
      <w:t>Wymagania edukacyjne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00A1A"/>
    <w:rsid w:val="000223C1"/>
    <w:rsid w:val="00033936"/>
    <w:rsid w:val="00040681"/>
    <w:rsid w:val="000643AA"/>
    <w:rsid w:val="00065A70"/>
    <w:rsid w:val="00071181"/>
    <w:rsid w:val="000733D4"/>
    <w:rsid w:val="0007727E"/>
    <w:rsid w:val="000874E3"/>
    <w:rsid w:val="000D05D3"/>
    <w:rsid w:val="000F1ED8"/>
    <w:rsid w:val="000F3361"/>
    <w:rsid w:val="00115F88"/>
    <w:rsid w:val="001171D6"/>
    <w:rsid w:val="00123900"/>
    <w:rsid w:val="00144B61"/>
    <w:rsid w:val="001462E0"/>
    <w:rsid w:val="001512FD"/>
    <w:rsid w:val="00180C0F"/>
    <w:rsid w:val="00183524"/>
    <w:rsid w:val="00194899"/>
    <w:rsid w:val="001A09FE"/>
    <w:rsid w:val="001A5ED6"/>
    <w:rsid w:val="001B684B"/>
    <w:rsid w:val="001C63BB"/>
    <w:rsid w:val="001E39D1"/>
    <w:rsid w:val="001E4D74"/>
    <w:rsid w:val="00217D42"/>
    <w:rsid w:val="002212E0"/>
    <w:rsid w:val="0022647F"/>
    <w:rsid w:val="00227988"/>
    <w:rsid w:val="00240C17"/>
    <w:rsid w:val="00245DA5"/>
    <w:rsid w:val="00253973"/>
    <w:rsid w:val="002679A6"/>
    <w:rsid w:val="00273CA0"/>
    <w:rsid w:val="00281BBE"/>
    <w:rsid w:val="00285D6F"/>
    <w:rsid w:val="00292766"/>
    <w:rsid w:val="00296A57"/>
    <w:rsid w:val="00297E6A"/>
    <w:rsid w:val="002B5497"/>
    <w:rsid w:val="002C2EBC"/>
    <w:rsid w:val="002C732C"/>
    <w:rsid w:val="002E3D05"/>
    <w:rsid w:val="002F1910"/>
    <w:rsid w:val="00305B06"/>
    <w:rsid w:val="00306B80"/>
    <w:rsid w:val="00310221"/>
    <w:rsid w:val="00317434"/>
    <w:rsid w:val="00320584"/>
    <w:rsid w:val="00320DD0"/>
    <w:rsid w:val="00324C1C"/>
    <w:rsid w:val="003276D0"/>
    <w:rsid w:val="00337753"/>
    <w:rsid w:val="00343C7B"/>
    <w:rsid w:val="00351694"/>
    <w:rsid w:val="00352AEE"/>
    <w:rsid w:val="00354547"/>
    <w:rsid w:val="003572A4"/>
    <w:rsid w:val="00372D42"/>
    <w:rsid w:val="00386984"/>
    <w:rsid w:val="003A2887"/>
    <w:rsid w:val="003B56FB"/>
    <w:rsid w:val="003C1CF5"/>
    <w:rsid w:val="003F79CB"/>
    <w:rsid w:val="004021B0"/>
    <w:rsid w:val="00414DDA"/>
    <w:rsid w:val="00425469"/>
    <w:rsid w:val="00435B7E"/>
    <w:rsid w:val="004545DD"/>
    <w:rsid w:val="00455D99"/>
    <w:rsid w:val="00472427"/>
    <w:rsid w:val="004A08CD"/>
    <w:rsid w:val="004A2047"/>
    <w:rsid w:val="004A6E31"/>
    <w:rsid w:val="004C63C0"/>
    <w:rsid w:val="004E1333"/>
    <w:rsid w:val="004E4030"/>
    <w:rsid w:val="004F0E08"/>
    <w:rsid w:val="00521B52"/>
    <w:rsid w:val="00550BF8"/>
    <w:rsid w:val="00565845"/>
    <w:rsid w:val="00571886"/>
    <w:rsid w:val="00582EE3"/>
    <w:rsid w:val="00583858"/>
    <w:rsid w:val="005910D1"/>
    <w:rsid w:val="005C0CFA"/>
    <w:rsid w:val="005C78D4"/>
    <w:rsid w:val="005D167A"/>
    <w:rsid w:val="005F20FE"/>
    <w:rsid w:val="00600415"/>
    <w:rsid w:val="00602ABB"/>
    <w:rsid w:val="006137F3"/>
    <w:rsid w:val="006261C7"/>
    <w:rsid w:val="00634A55"/>
    <w:rsid w:val="006369C6"/>
    <w:rsid w:val="0066232E"/>
    <w:rsid w:val="00672759"/>
    <w:rsid w:val="00672AF5"/>
    <w:rsid w:val="00683C93"/>
    <w:rsid w:val="00684C14"/>
    <w:rsid w:val="006B2C77"/>
    <w:rsid w:val="006B5810"/>
    <w:rsid w:val="006B7499"/>
    <w:rsid w:val="006E269F"/>
    <w:rsid w:val="006E3CDE"/>
    <w:rsid w:val="006F11C8"/>
    <w:rsid w:val="006F1E3A"/>
    <w:rsid w:val="006F6A6D"/>
    <w:rsid w:val="00704E0D"/>
    <w:rsid w:val="00711965"/>
    <w:rsid w:val="007201BA"/>
    <w:rsid w:val="007249CF"/>
    <w:rsid w:val="00737206"/>
    <w:rsid w:val="0074692C"/>
    <w:rsid w:val="00752867"/>
    <w:rsid w:val="00752D74"/>
    <w:rsid w:val="00756B3E"/>
    <w:rsid w:val="00763963"/>
    <w:rsid w:val="0076649B"/>
    <w:rsid w:val="00792BEE"/>
    <w:rsid w:val="00794D27"/>
    <w:rsid w:val="007B3CB5"/>
    <w:rsid w:val="007B3D9C"/>
    <w:rsid w:val="007D26BA"/>
    <w:rsid w:val="007F7154"/>
    <w:rsid w:val="00804E2A"/>
    <w:rsid w:val="0083378C"/>
    <w:rsid w:val="008452FD"/>
    <w:rsid w:val="00861520"/>
    <w:rsid w:val="008648E0"/>
    <w:rsid w:val="00867DB1"/>
    <w:rsid w:val="008832B0"/>
    <w:rsid w:val="008868F2"/>
    <w:rsid w:val="00892504"/>
    <w:rsid w:val="008A1BF6"/>
    <w:rsid w:val="008B455B"/>
    <w:rsid w:val="008B70BC"/>
    <w:rsid w:val="008B72EC"/>
    <w:rsid w:val="008C2113"/>
    <w:rsid w:val="008C2636"/>
    <w:rsid w:val="009030CE"/>
    <w:rsid w:val="00923138"/>
    <w:rsid w:val="009303A5"/>
    <w:rsid w:val="00931695"/>
    <w:rsid w:val="009366F0"/>
    <w:rsid w:val="009444C2"/>
    <w:rsid w:val="00954519"/>
    <w:rsid w:val="00983221"/>
    <w:rsid w:val="009B77A9"/>
    <w:rsid w:val="009C107A"/>
    <w:rsid w:val="009D18E3"/>
    <w:rsid w:val="009D6F62"/>
    <w:rsid w:val="009E0F62"/>
    <w:rsid w:val="009E57E5"/>
    <w:rsid w:val="00A047EA"/>
    <w:rsid w:val="00A10CE7"/>
    <w:rsid w:val="00A1132E"/>
    <w:rsid w:val="00A363DC"/>
    <w:rsid w:val="00A50D35"/>
    <w:rsid w:val="00A542FF"/>
    <w:rsid w:val="00A54316"/>
    <w:rsid w:val="00A54E4D"/>
    <w:rsid w:val="00A55310"/>
    <w:rsid w:val="00A5798A"/>
    <w:rsid w:val="00A65F0A"/>
    <w:rsid w:val="00A7100D"/>
    <w:rsid w:val="00AA3ACA"/>
    <w:rsid w:val="00AA5620"/>
    <w:rsid w:val="00AA6ABB"/>
    <w:rsid w:val="00AB0F28"/>
    <w:rsid w:val="00AD417A"/>
    <w:rsid w:val="00AD71A6"/>
    <w:rsid w:val="00AE40AC"/>
    <w:rsid w:val="00B00554"/>
    <w:rsid w:val="00B0280C"/>
    <w:rsid w:val="00B21173"/>
    <w:rsid w:val="00B5016A"/>
    <w:rsid w:val="00B51893"/>
    <w:rsid w:val="00B52A53"/>
    <w:rsid w:val="00B556BB"/>
    <w:rsid w:val="00B563BF"/>
    <w:rsid w:val="00B65051"/>
    <w:rsid w:val="00B67326"/>
    <w:rsid w:val="00B701C3"/>
    <w:rsid w:val="00B70C6A"/>
    <w:rsid w:val="00B73F0F"/>
    <w:rsid w:val="00B74F92"/>
    <w:rsid w:val="00B76708"/>
    <w:rsid w:val="00BA560F"/>
    <w:rsid w:val="00BC19C2"/>
    <w:rsid w:val="00BD17D5"/>
    <w:rsid w:val="00BE3976"/>
    <w:rsid w:val="00C06B2A"/>
    <w:rsid w:val="00C146B2"/>
    <w:rsid w:val="00C415FF"/>
    <w:rsid w:val="00C5274B"/>
    <w:rsid w:val="00C67961"/>
    <w:rsid w:val="00C71778"/>
    <w:rsid w:val="00C7397D"/>
    <w:rsid w:val="00C86DE1"/>
    <w:rsid w:val="00C87726"/>
    <w:rsid w:val="00C90275"/>
    <w:rsid w:val="00C96E2B"/>
    <w:rsid w:val="00C97177"/>
    <w:rsid w:val="00CA1C29"/>
    <w:rsid w:val="00CC74EC"/>
    <w:rsid w:val="00CD2200"/>
    <w:rsid w:val="00CD40B3"/>
    <w:rsid w:val="00CE6598"/>
    <w:rsid w:val="00CF32FA"/>
    <w:rsid w:val="00CF5A79"/>
    <w:rsid w:val="00D00629"/>
    <w:rsid w:val="00D024E4"/>
    <w:rsid w:val="00D13764"/>
    <w:rsid w:val="00D200DE"/>
    <w:rsid w:val="00D30EA8"/>
    <w:rsid w:val="00D4456D"/>
    <w:rsid w:val="00D659B8"/>
    <w:rsid w:val="00D83D64"/>
    <w:rsid w:val="00D83EEB"/>
    <w:rsid w:val="00D96BA4"/>
    <w:rsid w:val="00DA0011"/>
    <w:rsid w:val="00DA25FC"/>
    <w:rsid w:val="00DC4FC3"/>
    <w:rsid w:val="00DD23C2"/>
    <w:rsid w:val="00DD24FF"/>
    <w:rsid w:val="00DE4B42"/>
    <w:rsid w:val="00DF5FBE"/>
    <w:rsid w:val="00E12BD3"/>
    <w:rsid w:val="00E13F93"/>
    <w:rsid w:val="00E358E0"/>
    <w:rsid w:val="00E45566"/>
    <w:rsid w:val="00E51E52"/>
    <w:rsid w:val="00E642A3"/>
    <w:rsid w:val="00EB0889"/>
    <w:rsid w:val="00EC12C2"/>
    <w:rsid w:val="00EC2DBD"/>
    <w:rsid w:val="00EF2F23"/>
    <w:rsid w:val="00F07847"/>
    <w:rsid w:val="00F1785A"/>
    <w:rsid w:val="00F17917"/>
    <w:rsid w:val="00F17FAC"/>
    <w:rsid w:val="00F21318"/>
    <w:rsid w:val="00F26B14"/>
    <w:rsid w:val="00F2739C"/>
    <w:rsid w:val="00F431F4"/>
    <w:rsid w:val="00F507D8"/>
    <w:rsid w:val="00F5699B"/>
    <w:rsid w:val="00F637E3"/>
    <w:rsid w:val="00F8002A"/>
    <w:rsid w:val="00F82CE0"/>
    <w:rsid w:val="00F87B62"/>
    <w:rsid w:val="00FA069E"/>
    <w:rsid w:val="00FA695F"/>
    <w:rsid w:val="00FB1D47"/>
    <w:rsid w:val="00FE2B58"/>
    <w:rsid w:val="00FE3F4C"/>
    <w:rsid w:val="00FE6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F17FAC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</w:rPr>
  </w:style>
  <w:style w:type="paragraph" w:customStyle="1" w:styleId="TabelatekstCENTERTabela">
    <w:name w:val="Tabela_tekst_ CENTER (Tabela)"/>
    <w:basedOn w:val="Brakstyluakapitowego"/>
    <w:uiPriority w:val="99"/>
    <w:rsid w:val="00F17FAC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</w:rPr>
  </w:style>
  <w:style w:type="paragraph" w:customStyle="1" w:styleId="TabelatekstBEZWCIECIATabela">
    <w:name w:val="Tabela_tekst_ BEZ WCIECIA (Tabela)"/>
    <w:basedOn w:val="Brakstyluakapitowego"/>
    <w:uiPriority w:val="99"/>
    <w:rsid w:val="00F17FAC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</w:rPr>
  </w:style>
  <w:style w:type="paragraph" w:customStyle="1" w:styleId="Tabelatrjkt">
    <w:name w:val="Tabela trójkąt"/>
    <w:basedOn w:val="Brakstyluakapitowego"/>
    <w:uiPriority w:val="99"/>
    <w:rsid w:val="00F17FAC"/>
    <w:pPr>
      <w:tabs>
        <w:tab w:val="left" w:pos="454"/>
        <w:tab w:val="left" w:pos="720"/>
      </w:tabs>
      <w:spacing w:line="220" w:lineRule="atLeast"/>
      <w:ind w:left="181" w:hanging="181"/>
    </w:pPr>
    <w:rPr>
      <w:rFonts w:ascii="Lato" w:hAnsi="Lato" w:cs="Lato"/>
      <w:sz w:val="18"/>
      <w:szCs w:val="18"/>
    </w:rPr>
  </w:style>
  <w:style w:type="character" w:customStyle="1" w:styleId="Italic">
    <w:name w:val="Italic"/>
    <w:uiPriority w:val="99"/>
    <w:rsid w:val="00F17F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873-5ACF-4444-999F-C253AB4B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4111</Words>
  <Characters>24672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użytkownik</cp:lastModifiedBy>
  <cp:revision>2</cp:revision>
  <dcterms:created xsi:type="dcterms:W3CDTF">2024-10-24T06:44:00Z</dcterms:created>
  <dcterms:modified xsi:type="dcterms:W3CDTF">2024-10-24T06:44:00Z</dcterms:modified>
</cp:coreProperties>
</file>